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8E0F" w14:textId="4B64582C" w:rsidR="009B46AC" w:rsidRPr="00341E96" w:rsidRDefault="005B7700" w:rsidP="00F820B5">
      <w:pPr>
        <w:pStyle w:val="ListParagraph"/>
        <w:spacing w:before="240" w:after="100" w:afterAutospacing="1" w:line="288" w:lineRule="auto"/>
        <w:ind w:left="0"/>
        <w:contextualSpacing w:val="0"/>
        <w:jc w:val="center"/>
        <w:rPr>
          <w:rFonts w:ascii="Times New Roman" w:hAnsi="Times New Roman" w:cs="Times New Roman"/>
          <w:b/>
          <w:bCs/>
        </w:rPr>
      </w:pPr>
      <w:r>
        <w:rPr>
          <w:rFonts w:ascii="Times New Roman" w:hAnsi="Times New Roman" w:cs="Times New Roman"/>
          <w:b/>
          <w:bCs/>
        </w:rPr>
        <w:t xml:space="preserve">Văn Bản </w:t>
      </w:r>
      <w:r w:rsidR="00EA7740">
        <w:rPr>
          <w:rFonts w:ascii="Times New Roman" w:hAnsi="Times New Roman" w:cs="Times New Roman"/>
          <w:b/>
          <w:bCs/>
        </w:rPr>
        <w:t>Đ</w:t>
      </w:r>
      <w:r w:rsidR="00EA7740" w:rsidRPr="00341E96">
        <w:rPr>
          <w:rFonts w:ascii="Times New Roman" w:hAnsi="Times New Roman" w:cs="Times New Roman"/>
          <w:b/>
          <w:bCs/>
          <w:lang w:val="vi"/>
        </w:rPr>
        <w:t>ồng Ý Của Chủ Thể Dữ Liệu</w:t>
      </w:r>
    </w:p>
    <w:p w14:paraId="2FDCF5FA" w14:textId="14E0EF23" w:rsidR="00264B0E" w:rsidRPr="00017700" w:rsidRDefault="00264B0E" w:rsidP="00F820B5">
      <w:pPr>
        <w:pStyle w:val="ListParagraph"/>
        <w:spacing w:before="240" w:after="100" w:afterAutospacing="1" w:line="288" w:lineRule="auto"/>
        <w:ind w:left="0"/>
        <w:contextualSpacing w:val="0"/>
        <w:jc w:val="center"/>
        <w:rPr>
          <w:rFonts w:ascii="Times New Roman" w:hAnsi="Times New Roman" w:cs="Times New Roman"/>
        </w:rPr>
      </w:pPr>
      <w:r w:rsidRPr="00341E96">
        <w:rPr>
          <w:rFonts w:ascii="Times New Roman" w:hAnsi="Times New Roman" w:cs="Times New Roman"/>
          <w:lang w:val="vi"/>
        </w:rPr>
        <w:t xml:space="preserve">(áp dụng cho </w:t>
      </w:r>
      <w:r w:rsidR="00207508">
        <w:rPr>
          <w:rFonts w:ascii="Times New Roman" w:hAnsi="Times New Roman" w:cs="Times New Roman"/>
        </w:rPr>
        <w:t>các cá nhân khác</w:t>
      </w:r>
      <w:r w:rsidRPr="00341E96">
        <w:rPr>
          <w:rFonts w:ascii="Times New Roman" w:hAnsi="Times New Roman" w:cs="Times New Roman"/>
          <w:lang w:val="vi"/>
        </w:rPr>
        <w:t>)</w:t>
      </w:r>
      <w:r w:rsidR="00017700">
        <w:rPr>
          <w:rFonts w:ascii="Times New Roman" w:hAnsi="Times New Roman" w:cs="Times New Roman"/>
        </w:rPr>
        <w:t xml:space="preserve"> </w:t>
      </w:r>
    </w:p>
    <w:p w14:paraId="57E95322" w14:textId="4A5180BA" w:rsidR="009B46AC" w:rsidRPr="00341E96" w:rsidRDefault="00091077" w:rsidP="00F820B5">
      <w:pPr>
        <w:overflowPunct w:val="0"/>
        <w:spacing w:before="240" w:after="100" w:afterAutospacing="1" w:line="288" w:lineRule="auto"/>
        <w:jc w:val="both"/>
        <w:rPr>
          <w:rFonts w:ascii="Times New Roman" w:eastAsia="MS Mincho" w:hAnsi="Times New Roman" w:cs="Times New Roman"/>
          <w:kern w:val="2"/>
          <w:lang w:val="vi"/>
        </w:rPr>
      </w:pPr>
      <w:r w:rsidRPr="00341E96">
        <w:rPr>
          <w:rFonts w:ascii="Times New Roman" w:hAnsi="Times New Roman" w:cs="Times New Roman"/>
          <w:kern w:val="2"/>
          <w:lang w:val="vi"/>
        </w:rPr>
        <w:t xml:space="preserve">Tôi, người ký tên dưới đây, </w:t>
      </w:r>
      <w:r>
        <w:rPr>
          <w:rFonts w:ascii="Times New Roman" w:hAnsi="Times New Roman" w:cs="Times New Roman"/>
          <w:kern w:val="2"/>
        </w:rPr>
        <w:t xml:space="preserve">xác </w:t>
      </w:r>
      <w:r w:rsidRPr="00341E96">
        <w:rPr>
          <w:rFonts w:ascii="Times New Roman" w:hAnsi="Times New Roman" w:cs="Times New Roman"/>
          <w:kern w:val="2"/>
          <w:lang w:val="vi"/>
        </w:rPr>
        <w:t xml:space="preserve">nhận rằng tôi đã đọc kỹ và hiểu </w:t>
      </w:r>
      <w:r>
        <w:rPr>
          <w:rFonts w:ascii="Times New Roman" w:hAnsi="Times New Roman" w:cs="Times New Roman"/>
          <w:kern w:val="2"/>
        </w:rPr>
        <w:t>rõ</w:t>
      </w:r>
      <w:r w:rsidRPr="00341E96">
        <w:rPr>
          <w:rFonts w:ascii="Times New Roman" w:hAnsi="Times New Roman" w:cs="Times New Roman"/>
          <w:kern w:val="2"/>
          <w:lang w:val="vi"/>
        </w:rPr>
        <w:t xml:space="preserve"> Thông Báo Về Quyền Riêng Tư</w:t>
      </w:r>
      <w:r w:rsidRPr="00341E96">
        <w:rPr>
          <w:rFonts w:ascii="Times New Roman" w:hAnsi="Times New Roman" w:cs="Times New Roman"/>
          <w:lang w:val="vi"/>
        </w:rPr>
        <w:t xml:space="preserve"> ngày </w:t>
      </w:r>
      <w:r w:rsidRPr="00341E96">
        <w:rPr>
          <w:rFonts w:ascii="Times New Roman" w:hAnsi="Times New Roman" w:cs="Times New Roman"/>
          <w:kern w:val="2"/>
          <w:highlight w:val="yellow"/>
          <w:lang w:val="vi"/>
        </w:rPr>
        <w:t xml:space="preserve">[vui lòng </w:t>
      </w:r>
      <w:r>
        <w:rPr>
          <w:rFonts w:ascii="Times New Roman" w:hAnsi="Times New Roman" w:cs="Times New Roman"/>
          <w:kern w:val="2"/>
          <w:highlight w:val="yellow"/>
        </w:rPr>
        <w:t>điền</w:t>
      </w:r>
      <w:r w:rsidRPr="00341E96">
        <w:rPr>
          <w:rFonts w:ascii="Times New Roman" w:hAnsi="Times New Roman" w:cs="Times New Roman"/>
          <w:kern w:val="2"/>
          <w:highlight w:val="yellow"/>
          <w:lang w:val="vi"/>
        </w:rPr>
        <w:t xml:space="preserve"> ngày]</w:t>
      </w:r>
      <w:r w:rsidR="00C204C7" w:rsidRPr="00341E96">
        <w:rPr>
          <w:rFonts w:ascii="Times New Roman" w:hAnsi="Times New Roman" w:cs="Times New Roman"/>
          <w:kern w:val="2"/>
          <w:lang w:val="vi"/>
        </w:rPr>
        <w:t xml:space="preserve">. </w:t>
      </w:r>
      <w:r w:rsidR="002877E2" w:rsidRPr="00341E96">
        <w:rPr>
          <w:rFonts w:ascii="Times New Roman" w:hAnsi="Times New Roman" w:cs="Times New Roman"/>
          <w:kern w:val="2"/>
          <w:lang w:val="vi"/>
        </w:rPr>
        <w:t xml:space="preserve">Ngoài ra, tôi hoàn toàn </w:t>
      </w:r>
      <w:r w:rsidR="002877E2" w:rsidRPr="008A159C">
        <w:rPr>
          <w:rFonts w:ascii="Times New Roman" w:hAnsi="Times New Roman" w:cs="Times New Roman"/>
          <w:kern w:val="2"/>
          <w:lang w:val="vi"/>
        </w:rPr>
        <w:t>hiểu</w:t>
      </w:r>
      <w:r w:rsidR="002877E2" w:rsidRPr="00341E96">
        <w:rPr>
          <w:rFonts w:ascii="Times New Roman" w:hAnsi="Times New Roman" w:cs="Times New Roman"/>
          <w:kern w:val="2"/>
          <w:lang w:val="vi"/>
        </w:rPr>
        <w:t xml:space="preserve"> (i</w:t>
      </w:r>
      <w:r w:rsidR="002877E2" w:rsidRPr="00341E96">
        <w:rPr>
          <w:rFonts w:ascii="Times New Roman" w:hAnsi="Times New Roman" w:cs="Times New Roman"/>
          <w:lang w:val="vi"/>
        </w:rPr>
        <w:t xml:space="preserve">) các loại Dữ Liệu Cá Nhân, bao gồm </w:t>
      </w:r>
      <w:r w:rsidR="002877E2" w:rsidRPr="00EE10C4">
        <w:rPr>
          <w:rFonts w:ascii="Times New Roman" w:hAnsi="Times New Roman" w:cs="Times New Roman"/>
          <w:lang w:val="vi"/>
        </w:rPr>
        <w:t xml:space="preserve">cả </w:t>
      </w:r>
      <w:r w:rsidR="002877E2" w:rsidRPr="00341E96">
        <w:rPr>
          <w:rFonts w:ascii="Times New Roman" w:hAnsi="Times New Roman" w:cs="Times New Roman"/>
          <w:lang w:val="vi"/>
        </w:rPr>
        <w:t>Dữ Liệu Cá Nhân nhạy cảm, mà Công Ty dự định xử lý, (</w:t>
      </w:r>
      <w:r w:rsidR="002877E2" w:rsidRPr="00341E96">
        <w:rPr>
          <w:rFonts w:ascii="Times New Roman" w:hAnsi="Times New Roman" w:cs="Times New Roman"/>
          <w:kern w:val="2"/>
          <w:lang w:val="vi"/>
        </w:rPr>
        <w:t>ii) Mục đích mà Công Ty dự định</w:t>
      </w:r>
      <w:r w:rsidR="002877E2" w:rsidRPr="00341E96">
        <w:rPr>
          <w:rFonts w:ascii="Times New Roman" w:hAnsi="Times New Roman" w:cs="Times New Roman"/>
          <w:lang w:val="vi"/>
        </w:rPr>
        <w:t xml:space="preserve"> xử lý Dữ Liệu Cá Nhân đó, (iii) </w:t>
      </w:r>
      <w:r w:rsidR="002877E2" w:rsidRPr="00341E96">
        <w:rPr>
          <w:rFonts w:ascii="Times New Roman" w:hAnsi="Times New Roman" w:cs="Times New Roman"/>
          <w:kern w:val="2"/>
          <w:lang w:val="vi"/>
        </w:rPr>
        <w:t>các tổ chức và cá</w:t>
      </w:r>
      <w:r w:rsidR="002877E2" w:rsidRPr="00341E96">
        <w:rPr>
          <w:rFonts w:ascii="Times New Roman" w:hAnsi="Times New Roman" w:cs="Times New Roman"/>
          <w:lang w:val="vi"/>
        </w:rPr>
        <w:t xml:space="preserve"> nhân</w:t>
      </w:r>
      <w:r w:rsidR="002877E2" w:rsidRPr="001472E4">
        <w:rPr>
          <w:rFonts w:ascii="Times New Roman" w:hAnsi="Times New Roman" w:cs="Times New Roman"/>
          <w:kern w:val="2"/>
          <w:lang w:val="vi"/>
        </w:rPr>
        <w:t xml:space="preserve"> </w:t>
      </w:r>
      <w:r w:rsidR="002877E2" w:rsidRPr="00341E96">
        <w:rPr>
          <w:rFonts w:ascii="Times New Roman" w:hAnsi="Times New Roman" w:cs="Times New Roman"/>
          <w:kern w:val="2"/>
          <w:lang w:val="vi"/>
        </w:rPr>
        <w:t>được phép xử lý Dữ Liệu Cá Nhân của tôi, (iv) các quyền và nghĩa vụ</w:t>
      </w:r>
      <w:r w:rsidR="002877E2" w:rsidRPr="00341E96">
        <w:rPr>
          <w:rFonts w:ascii="Times New Roman" w:hAnsi="Times New Roman" w:cs="Times New Roman"/>
          <w:lang w:val="vi"/>
        </w:rPr>
        <w:t xml:space="preserve"> của tôi</w:t>
      </w:r>
      <w:r w:rsidR="002877E2" w:rsidRPr="00341E96">
        <w:rPr>
          <w:rFonts w:ascii="Times New Roman" w:hAnsi="Times New Roman" w:cs="Times New Roman"/>
          <w:kern w:val="2"/>
          <w:lang w:val="vi"/>
        </w:rPr>
        <w:t xml:space="preserve"> liên quan đến </w:t>
      </w:r>
      <w:r w:rsidR="002877E2" w:rsidRPr="001472E4">
        <w:rPr>
          <w:rFonts w:ascii="Times New Roman" w:hAnsi="Times New Roman" w:cs="Times New Roman"/>
          <w:kern w:val="2"/>
          <w:lang w:val="vi"/>
        </w:rPr>
        <w:t>Dữ Liệu Cá Nhân</w:t>
      </w:r>
      <w:r w:rsidR="002877E2" w:rsidRPr="00341E96">
        <w:rPr>
          <w:rFonts w:ascii="Times New Roman" w:hAnsi="Times New Roman" w:cs="Times New Roman"/>
          <w:lang w:val="vi"/>
        </w:rPr>
        <w:t xml:space="preserve"> </w:t>
      </w:r>
      <w:r w:rsidR="002877E2" w:rsidRPr="00341E96">
        <w:rPr>
          <w:rFonts w:ascii="Times New Roman" w:hAnsi="Times New Roman" w:cs="Times New Roman"/>
          <w:kern w:val="2"/>
          <w:lang w:val="vi"/>
        </w:rPr>
        <w:t>của tôi</w:t>
      </w:r>
      <w:r w:rsidR="002877E2" w:rsidRPr="001472E4">
        <w:rPr>
          <w:rFonts w:ascii="Times New Roman" w:hAnsi="Times New Roman" w:cs="Times New Roman"/>
          <w:kern w:val="2"/>
          <w:lang w:val="vi"/>
        </w:rPr>
        <w:t xml:space="preserve"> </w:t>
      </w:r>
      <w:r w:rsidR="002877E2" w:rsidRPr="00341E96">
        <w:rPr>
          <w:rFonts w:ascii="Times New Roman" w:hAnsi="Times New Roman" w:cs="Times New Roman"/>
          <w:kern w:val="2"/>
          <w:lang w:val="vi"/>
        </w:rPr>
        <w:t xml:space="preserve">và (v) cách </w:t>
      </w:r>
      <w:r w:rsidR="002877E2" w:rsidRPr="004E141A">
        <w:rPr>
          <w:rFonts w:ascii="Times New Roman" w:hAnsi="Times New Roman" w:cs="Times New Roman"/>
          <w:kern w:val="2"/>
          <w:lang w:val="vi"/>
        </w:rPr>
        <w:t xml:space="preserve">thức </w:t>
      </w:r>
      <w:r w:rsidR="002877E2" w:rsidRPr="00341E96">
        <w:rPr>
          <w:rFonts w:ascii="Times New Roman" w:hAnsi="Times New Roman" w:cs="Times New Roman"/>
          <w:kern w:val="2"/>
          <w:lang w:val="vi"/>
        </w:rPr>
        <w:t xml:space="preserve">thực hiện yêu cầu, khiếu nại hoặc </w:t>
      </w:r>
      <w:r w:rsidR="002877E2" w:rsidRPr="004F245D">
        <w:rPr>
          <w:rFonts w:ascii="Times New Roman" w:hAnsi="Times New Roman" w:cs="Times New Roman"/>
          <w:kern w:val="2"/>
          <w:lang w:val="vi"/>
        </w:rPr>
        <w:t>đề nghị</w:t>
      </w:r>
      <w:r w:rsidR="002877E2" w:rsidRPr="00341E96">
        <w:rPr>
          <w:rFonts w:ascii="Times New Roman" w:hAnsi="Times New Roman" w:cs="Times New Roman"/>
          <w:kern w:val="2"/>
          <w:lang w:val="vi"/>
        </w:rPr>
        <w:t xml:space="preserve"> liên quan đến việc xử lý Dữ Liệu Cá Nhân của tôi mà Công Ty thu thập</w:t>
      </w:r>
      <w:r w:rsidR="00C204C7" w:rsidRPr="00341E96">
        <w:rPr>
          <w:rFonts w:ascii="Times New Roman" w:hAnsi="Times New Roman" w:cs="Times New Roman"/>
          <w:kern w:val="2"/>
          <w:lang w:val="vi"/>
        </w:rPr>
        <w:t xml:space="preserve">. </w:t>
      </w:r>
      <w:r w:rsidR="005D56C8" w:rsidRPr="00341E96">
        <w:rPr>
          <w:rFonts w:ascii="Times New Roman" w:hAnsi="Times New Roman" w:cs="Times New Roman"/>
          <w:kern w:val="2"/>
          <w:lang w:val="vi"/>
        </w:rPr>
        <w:t xml:space="preserve">Bằng cách ký vào </w:t>
      </w:r>
      <w:r w:rsidR="005D56C8" w:rsidRPr="00EE10C4">
        <w:rPr>
          <w:rFonts w:ascii="Times New Roman" w:hAnsi="Times New Roman" w:cs="Times New Roman"/>
          <w:kern w:val="2"/>
          <w:lang w:val="vi"/>
        </w:rPr>
        <w:t>văn bản</w:t>
      </w:r>
      <w:r w:rsidR="005D56C8" w:rsidRPr="00341E96">
        <w:rPr>
          <w:rFonts w:ascii="Times New Roman" w:hAnsi="Times New Roman" w:cs="Times New Roman"/>
          <w:kern w:val="2"/>
          <w:lang w:val="vi"/>
        </w:rPr>
        <w:t xml:space="preserve"> này</w:t>
      </w:r>
      <w:r w:rsidR="005D56C8" w:rsidRPr="00341E96">
        <w:rPr>
          <w:rFonts w:ascii="Times New Roman" w:hAnsi="Times New Roman" w:cs="Times New Roman"/>
          <w:lang w:val="vi"/>
        </w:rPr>
        <w:t xml:space="preserve"> và </w:t>
      </w:r>
      <w:r w:rsidR="005D56C8" w:rsidRPr="004F245D">
        <w:rPr>
          <w:rFonts w:ascii="Times New Roman" w:hAnsi="Times New Roman" w:cs="Times New Roman"/>
          <w:kern w:val="2"/>
          <w:lang w:val="vi"/>
        </w:rPr>
        <w:t>đánh dấ</w:t>
      </w:r>
      <w:r w:rsidR="005D56C8" w:rsidRPr="00BD1C6D">
        <w:rPr>
          <w:rFonts w:ascii="Times New Roman" w:hAnsi="Times New Roman" w:cs="Times New Roman"/>
          <w:kern w:val="2"/>
          <w:lang w:val="vi"/>
        </w:rPr>
        <w:t>u</w:t>
      </w:r>
      <w:r w:rsidR="005D56C8" w:rsidRPr="00341E96">
        <w:rPr>
          <w:rFonts w:ascii="Times New Roman" w:hAnsi="Times New Roman" w:cs="Times New Roman"/>
          <w:kern w:val="2"/>
          <w:lang w:val="vi"/>
        </w:rPr>
        <w:t xml:space="preserve"> </w:t>
      </w:r>
      <w:r w:rsidR="005D56C8" w:rsidRPr="001032BD">
        <w:rPr>
          <w:rFonts w:ascii="Times New Roman" w:hAnsi="Times New Roman" w:cs="Times New Roman"/>
          <w:kern w:val="2"/>
          <w:lang w:val="vi"/>
        </w:rPr>
        <w:t>vào (</w:t>
      </w:r>
      <w:r w:rsidR="005D56C8" w:rsidRPr="00341E96">
        <w:rPr>
          <w:rFonts w:ascii="Times New Roman" w:hAnsi="Times New Roman" w:cs="Times New Roman"/>
          <w:lang w:val="vi"/>
        </w:rPr>
        <w:t>các</w:t>
      </w:r>
      <w:r w:rsidR="005D56C8" w:rsidRPr="00341E96">
        <w:rPr>
          <w:rFonts w:ascii="Times New Roman" w:hAnsi="Times New Roman" w:cs="Times New Roman"/>
          <w:kern w:val="2"/>
          <w:lang w:val="vi"/>
        </w:rPr>
        <w:t>)</w:t>
      </w:r>
      <w:r w:rsidR="005D56C8" w:rsidRPr="00341E96">
        <w:rPr>
          <w:rFonts w:ascii="Times New Roman" w:hAnsi="Times New Roman" w:cs="Times New Roman"/>
          <w:lang w:val="vi"/>
        </w:rPr>
        <w:t xml:space="preserve"> </w:t>
      </w:r>
      <w:r w:rsidR="005D56C8" w:rsidRPr="00341E96">
        <w:rPr>
          <w:rFonts w:ascii="Times New Roman" w:hAnsi="Times New Roman" w:cs="Times New Roman"/>
          <w:kern w:val="2"/>
          <w:lang w:val="vi"/>
        </w:rPr>
        <w:t>ô</w:t>
      </w:r>
      <w:r w:rsidR="005D56C8" w:rsidRPr="00341E96">
        <w:rPr>
          <w:rFonts w:ascii="Times New Roman" w:hAnsi="Times New Roman" w:cs="Times New Roman"/>
          <w:lang w:val="vi"/>
        </w:rPr>
        <w:t xml:space="preserve"> liên quan </w:t>
      </w:r>
      <w:r w:rsidR="005D56C8" w:rsidRPr="00BD1C6D">
        <w:rPr>
          <w:rFonts w:ascii="Times New Roman" w:hAnsi="Times New Roman" w:cs="Times New Roman"/>
          <w:lang w:val="vi"/>
        </w:rPr>
        <w:t>dưới đây</w:t>
      </w:r>
      <w:r w:rsidR="005D56C8" w:rsidRPr="00341E96">
        <w:rPr>
          <w:rFonts w:ascii="Times New Roman" w:hAnsi="Times New Roman" w:cs="Times New Roman"/>
          <w:lang w:val="vi"/>
        </w:rPr>
        <w:t xml:space="preserve">, tôi </w:t>
      </w:r>
      <w:r w:rsidR="005D56C8" w:rsidRPr="00341E96">
        <w:rPr>
          <w:rFonts w:ascii="Times New Roman" w:hAnsi="Times New Roman" w:cs="Times New Roman"/>
          <w:kern w:val="2"/>
          <w:lang w:val="vi"/>
        </w:rPr>
        <w:t xml:space="preserve">tự nguyện và </w:t>
      </w:r>
      <w:r w:rsidR="005D56C8" w:rsidRPr="00BD1C6D">
        <w:rPr>
          <w:rFonts w:ascii="Times New Roman" w:hAnsi="Times New Roman" w:cs="Times New Roman"/>
          <w:kern w:val="2"/>
          <w:lang w:val="vi"/>
        </w:rPr>
        <w:t>hoàn toàn</w:t>
      </w:r>
      <w:r w:rsidR="005D56C8" w:rsidRPr="00341E96">
        <w:rPr>
          <w:rFonts w:ascii="Times New Roman" w:hAnsi="Times New Roman" w:cs="Times New Roman"/>
          <w:kern w:val="2"/>
          <w:lang w:val="vi"/>
        </w:rPr>
        <w:t xml:space="preserve"> đồng ý với tất cả các hoạt động xử lý do Công </w:t>
      </w:r>
      <w:r w:rsidR="005D56C8" w:rsidRPr="00BD1C6D">
        <w:rPr>
          <w:rFonts w:ascii="Times New Roman" w:hAnsi="Times New Roman" w:cs="Times New Roman"/>
          <w:kern w:val="2"/>
          <w:lang w:val="vi"/>
        </w:rPr>
        <w:t>T</w:t>
      </w:r>
      <w:r w:rsidR="005D56C8" w:rsidRPr="00341E96">
        <w:rPr>
          <w:rFonts w:ascii="Times New Roman" w:hAnsi="Times New Roman" w:cs="Times New Roman"/>
          <w:kern w:val="2"/>
          <w:lang w:val="vi"/>
        </w:rPr>
        <w:t>y thực hiện liên quan đến</w:t>
      </w:r>
      <w:r w:rsidR="005D56C8" w:rsidRPr="00341E96">
        <w:rPr>
          <w:rFonts w:ascii="Times New Roman" w:hAnsi="Times New Roman" w:cs="Times New Roman"/>
          <w:lang w:val="vi"/>
        </w:rPr>
        <w:t xml:space="preserve"> Dữ Liệu</w:t>
      </w:r>
      <w:r w:rsidR="005D56C8" w:rsidRPr="00341E96">
        <w:rPr>
          <w:rFonts w:ascii="Times New Roman" w:hAnsi="Times New Roman" w:cs="Times New Roman"/>
          <w:kern w:val="2"/>
          <w:lang w:val="vi"/>
        </w:rPr>
        <w:t xml:space="preserve"> Cá Nhân của tôi, </w:t>
      </w:r>
      <w:r w:rsidR="005D56C8" w:rsidRPr="001032BD">
        <w:rPr>
          <w:rFonts w:ascii="Times New Roman" w:hAnsi="Times New Roman" w:cs="Times New Roman"/>
          <w:kern w:val="2"/>
          <w:lang w:val="vi"/>
        </w:rPr>
        <w:t>phù hợp v</w:t>
      </w:r>
      <w:r w:rsidR="005D56C8" w:rsidRPr="00AC5052">
        <w:rPr>
          <w:rFonts w:ascii="Times New Roman" w:hAnsi="Times New Roman" w:cs="Times New Roman"/>
          <w:kern w:val="2"/>
          <w:lang w:val="vi"/>
        </w:rPr>
        <w:t>ới</w:t>
      </w:r>
      <w:r w:rsidR="005D56C8" w:rsidRPr="00341E96">
        <w:rPr>
          <w:rFonts w:ascii="Times New Roman" w:hAnsi="Times New Roman" w:cs="Times New Roman"/>
          <w:kern w:val="2"/>
          <w:lang w:val="vi"/>
        </w:rPr>
        <w:t xml:space="preserve"> Thông Báo Về Quyền Riêng Tư và được </w:t>
      </w:r>
      <w:r w:rsidR="005D56C8" w:rsidRPr="001E6147">
        <w:rPr>
          <w:rFonts w:ascii="Times New Roman" w:hAnsi="Times New Roman" w:cs="Times New Roman"/>
          <w:kern w:val="2"/>
          <w:lang w:val="vi"/>
        </w:rPr>
        <w:t xml:space="preserve">Các </w:t>
      </w:r>
      <w:r w:rsidR="005D56C8" w:rsidRPr="00341E96">
        <w:rPr>
          <w:rFonts w:ascii="Times New Roman" w:hAnsi="Times New Roman" w:cs="Times New Roman"/>
          <w:kern w:val="2"/>
          <w:lang w:val="vi"/>
        </w:rPr>
        <w:t xml:space="preserve">Quy Định Bảo Vệ Dữ Liệu </w:t>
      </w:r>
      <w:r w:rsidR="005D56C8" w:rsidRPr="001E6147">
        <w:rPr>
          <w:rFonts w:ascii="Times New Roman" w:hAnsi="Times New Roman" w:cs="Times New Roman"/>
          <w:kern w:val="2"/>
          <w:lang w:val="vi"/>
        </w:rPr>
        <w:t>cho phép</w:t>
      </w:r>
      <w:r w:rsidR="005D56C8" w:rsidRPr="00341E96">
        <w:rPr>
          <w:rFonts w:ascii="Times New Roman" w:hAnsi="Times New Roman" w:cs="Times New Roman"/>
          <w:kern w:val="2"/>
          <w:lang w:val="vi"/>
        </w:rPr>
        <w:t>, cho các mục đích được liệt kê bên dưới</w:t>
      </w:r>
      <w:r w:rsidR="00C204C7" w:rsidRPr="00341E96">
        <w:rPr>
          <w:rFonts w:ascii="Times New Roman" w:hAnsi="Times New Roman" w:cs="Times New Roman"/>
          <w:kern w:val="2"/>
          <w:lang w:val="vi"/>
        </w:rPr>
        <w:t xml:space="preserve">. </w:t>
      </w:r>
    </w:p>
    <w:p w14:paraId="3A11D96F" w14:textId="12D2B5BA" w:rsidR="00C204C7" w:rsidRPr="00341E96" w:rsidRDefault="00C204C7" w:rsidP="00F820B5">
      <w:pPr>
        <w:overflowPunct w:val="0"/>
        <w:spacing w:before="240" w:after="100" w:afterAutospacing="1" w:line="288" w:lineRule="auto"/>
        <w:jc w:val="both"/>
        <w:rPr>
          <w:rFonts w:ascii="Times New Roman" w:eastAsia="MS Mincho" w:hAnsi="Times New Roman" w:cs="Times New Roman"/>
          <w:i/>
          <w:iCs/>
          <w:kern w:val="2"/>
          <w:sz w:val="18"/>
          <w:szCs w:val="18"/>
        </w:rPr>
      </w:pPr>
      <w:r w:rsidRPr="00341E96">
        <w:rPr>
          <w:rFonts w:ascii="Times New Roman" w:hAnsi="Times New Roman" w:cs="Times New Roman"/>
          <w:i/>
          <w:iCs/>
          <w:kern w:val="2"/>
          <w:sz w:val="18"/>
          <w:szCs w:val="18"/>
          <w:lang w:val="vi"/>
        </w:rPr>
        <w:t>(</w:t>
      </w:r>
      <w:r w:rsidRPr="00341E96">
        <w:rPr>
          <w:rFonts w:ascii="Times New Roman" w:hAnsi="Times New Roman" w:cs="Times New Roman"/>
          <w:b/>
          <w:bCs/>
          <w:i/>
          <w:iCs/>
          <w:kern w:val="2"/>
          <w:sz w:val="18"/>
          <w:szCs w:val="18"/>
          <w:lang w:val="vi"/>
        </w:rPr>
        <w:t>Lưu ý quan trọng</w:t>
      </w:r>
      <w:r w:rsidRPr="00341E96">
        <w:rPr>
          <w:rFonts w:ascii="Times New Roman" w:hAnsi="Times New Roman" w:cs="Times New Roman"/>
          <w:i/>
          <w:iCs/>
          <w:kern w:val="2"/>
          <w:sz w:val="18"/>
          <w:szCs w:val="18"/>
          <w:lang w:val="vi"/>
        </w:rPr>
        <w:t>:</w:t>
      </w:r>
    </w:p>
    <w:p w14:paraId="59CF49D2" w14:textId="69766BD4" w:rsidR="00C204C7" w:rsidRPr="00341E96" w:rsidRDefault="002877E2" w:rsidP="00F820B5">
      <w:pPr>
        <w:pStyle w:val="ListParagraph"/>
        <w:numPr>
          <w:ilvl w:val="0"/>
          <w:numId w:val="11"/>
        </w:numPr>
        <w:overflowPunct w:val="0"/>
        <w:spacing w:before="240" w:after="100" w:afterAutospacing="1" w:line="288" w:lineRule="auto"/>
        <w:ind w:left="360"/>
        <w:contextualSpacing w:val="0"/>
        <w:jc w:val="both"/>
        <w:rPr>
          <w:rFonts w:ascii="Times New Roman" w:eastAsia="MS Mincho" w:hAnsi="Times New Roman" w:cs="Times New Roman"/>
          <w:i/>
          <w:iCs/>
          <w:kern w:val="2"/>
          <w:sz w:val="18"/>
          <w:szCs w:val="18"/>
          <w:lang w:val="vi"/>
        </w:rPr>
      </w:pPr>
      <w:r w:rsidRPr="00341E96">
        <w:rPr>
          <w:rFonts w:ascii="Times New Roman" w:hAnsi="Times New Roman" w:cs="Times New Roman"/>
          <w:i/>
          <w:iCs/>
          <w:kern w:val="2"/>
          <w:sz w:val="18"/>
          <w:szCs w:val="18"/>
          <w:lang w:val="vi"/>
        </w:rPr>
        <w:t xml:space="preserve">Sự đồng ý của bạn đối với tất cả các mục đích dưới đây là </w:t>
      </w:r>
      <w:r>
        <w:rPr>
          <w:rFonts w:ascii="Times New Roman" w:hAnsi="Times New Roman" w:cs="Times New Roman"/>
          <w:i/>
          <w:iCs/>
          <w:kern w:val="2"/>
          <w:sz w:val="18"/>
          <w:szCs w:val="18"/>
        </w:rPr>
        <w:t>rất</w:t>
      </w:r>
      <w:r w:rsidRPr="00341E96">
        <w:rPr>
          <w:rFonts w:ascii="Times New Roman" w:hAnsi="Times New Roman" w:cs="Times New Roman"/>
          <w:i/>
          <w:iCs/>
          <w:kern w:val="2"/>
          <w:sz w:val="18"/>
          <w:szCs w:val="18"/>
          <w:lang w:val="vi"/>
        </w:rPr>
        <w:t xml:space="preserve"> cần thiết để chúng tôi thực hiện hợp đồng hoặc thỏa thuận mà chúng tôi đã ký kết với bạn</w:t>
      </w:r>
      <w:r>
        <w:rPr>
          <w:rFonts w:ascii="Times New Roman" w:hAnsi="Times New Roman" w:cs="Times New Roman"/>
          <w:i/>
          <w:iCs/>
          <w:kern w:val="2"/>
          <w:sz w:val="18"/>
          <w:szCs w:val="18"/>
        </w:rPr>
        <w:t xml:space="preserve"> (hoặc người sử dụng lao động của bạn)</w:t>
      </w:r>
      <w:r w:rsidRPr="00341E96">
        <w:rPr>
          <w:rFonts w:ascii="Times New Roman" w:hAnsi="Times New Roman" w:cs="Times New Roman"/>
          <w:i/>
          <w:iCs/>
          <w:kern w:val="2"/>
          <w:sz w:val="18"/>
          <w:szCs w:val="18"/>
          <w:lang w:val="vi"/>
        </w:rPr>
        <w:t xml:space="preserve">. Nếu </w:t>
      </w:r>
      <w:r w:rsidRPr="00AC5052">
        <w:rPr>
          <w:rFonts w:ascii="Times New Roman" w:hAnsi="Times New Roman" w:cs="Times New Roman"/>
          <w:i/>
          <w:iCs/>
          <w:kern w:val="2"/>
          <w:sz w:val="18"/>
          <w:szCs w:val="18"/>
          <w:lang w:val="vi"/>
        </w:rPr>
        <w:t>bạn không đồng ý,</w:t>
      </w:r>
      <w:r w:rsidRPr="00AC5052">
        <w:rPr>
          <w:rFonts w:ascii="Times New Roman" w:hAnsi="Times New Roman" w:cs="Times New Roman"/>
          <w:i/>
          <w:iCs/>
          <w:sz w:val="18"/>
          <w:szCs w:val="18"/>
          <w:lang w:val="vi"/>
        </w:rPr>
        <w:t xml:space="preserve"> chúng tôi </w:t>
      </w:r>
      <w:r w:rsidRPr="00AC5052">
        <w:rPr>
          <w:rFonts w:ascii="Times New Roman" w:hAnsi="Times New Roman" w:cs="Times New Roman"/>
          <w:i/>
          <w:iCs/>
          <w:kern w:val="2"/>
          <w:sz w:val="18"/>
          <w:szCs w:val="18"/>
          <w:lang w:val="vi"/>
        </w:rPr>
        <w:t xml:space="preserve">có thể sẽ không tuân thủ </w:t>
      </w:r>
      <w:r w:rsidRPr="00EE10C4">
        <w:rPr>
          <w:rFonts w:ascii="Times New Roman" w:hAnsi="Times New Roman" w:cs="Times New Roman"/>
          <w:i/>
          <w:iCs/>
          <w:kern w:val="2"/>
          <w:sz w:val="18"/>
          <w:szCs w:val="18"/>
          <w:lang w:val="vi"/>
        </w:rPr>
        <w:t xml:space="preserve">được </w:t>
      </w:r>
      <w:r w:rsidRPr="00AC5052">
        <w:rPr>
          <w:rFonts w:ascii="Times New Roman" w:hAnsi="Times New Roman" w:cs="Times New Roman"/>
          <w:i/>
          <w:iCs/>
          <w:kern w:val="2"/>
          <w:sz w:val="18"/>
          <w:szCs w:val="18"/>
          <w:lang w:val="vi"/>
        </w:rPr>
        <w:t>các</w:t>
      </w:r>
      <w:r w:rsidRPr="00AC5052">
        <w:rPr>
          <w:rFonts w:ascii="Times New Roman" w:hAnsi="Times New Roman" w:cs="Times New Roman"/>
          <w:i/>
          <w:iCs/>
          <w:sz w:val="18"/>
          <w:szCs w:val="18"/>
          <w:lang w:val="vi"/>
        </w:rPr>
        <w:t xml:space="preserve"> </w:t>
      </w:r>
      <w:r w:rsidRPr="00AC5052">
        <w:rPr>
          <w:rFonts w:ascii="Times New Roman" w:hAnsi="Times New Roman" w:cs="Times New Roman"/>
          <w:i/>
          <w:iCs/>
          <w:kern w:val="2"/>
          <w:sz w:val="18"/>
          <w:szCs w:val="18"/>
          <w:lang w:val="vi"/>
        </w:rPr>
        <w:t xml:space="preserve">yêu cầu pháp lý áp dụng cho chúng tôi. Do đó, vui lòng đảm bảo rằng bạn </w:t>
      </w:r>
      <w:r w:rsidRPr="00715B7F">
        <w:rPr>
          <w:rFonts w:ascii="Times New Roman" w:hAnsi="Times New Roman" w:cs="Times New Roman"/>
          <w:i/>
          <w:iCs/>
          <w:kern w:val="2"/>
          <w:sz w:val="18"/>
          <w:szCs w:val="18"/>
          <w:lang w:val="vi"/>
        </w:rPr>
        <w:t>sẽ đánh dấu vào</w:t>
      </w:r>
      <w:r w:rsidRPr="00AC5052">
        <w:rPr>
          <w:rFonts w:ascii="Times New Roman" w:hAnsi="Times New Roman" w:cs="Times New Roman"/>
          <w:i/>
          <w:iCs/>
          <w:kern w:val="2"/>
          <w:sz w:val="18"/>
          <w:szCs w:val="18"/>
          <w:lang w:val="vi"/>
        </w:rPr>
        <w:t xml:space="preserve"> (các)</w:t>
      </w:r>
      <w:r w:rsidRPr="00AC5052">
        <w:rPr>
          <w:rFonts w:ascii="Times New Roman" w:hAnsi="Times New Roman" w:cs="Times New Roman"/>
          <w:i/>
          <w:iCs/>
          <w:sz w:val="18"/>
          <w:szCs w:val="18"/>
          <w:lang w:val="vi"/>
        </w:rPr>
        <w:t xml:space="preserve"> </w:t>
      </w:r>
      <w:r w:rsidRPr="0010579C">
        <w:rPr>
          <w:rFonts w:ascii="Times New Roman" w:hAnsi="Times New Roman" w:cs="Times New Roman"/>
          <w:i/>
          <w:iCs/>
          <w:kern w:val="2"/>
          <w:sz w:val="18"/>
          <w:szCs w:val="18"/>
          <w:lang w:val="vi"/>
        </w:rPr>
        <w:t>ô</w:t>
      </w:r>
      <w:r w:rsidRPr="00AC5052">
        <w:rPr>
          <w:rFonts w:ascii="Times New Roman" w:hAnsi="Times New Roman" w:cs="Times New Roman"/>
          <w:i/>
          <w:iCs/>
          <w:sz w:val="18"/>
          <w:szCs w:val="18"/>
          <w:lang w:val="vi"/>
        </w:rPr>
        <w:t xml:space="preserve"> </w:t>
      </w:r>
      <w:r w:rsidRPr="00AC5052">
        <w:rPr>
          <w:rFonts w:ascii="Times New Roman" w:hAnsi="Times New Roman" w:cs="Times New Roman"/>
          <w:i/>
          <w:iCs/>
          <w:kern w:val="2"/>
          <w:sz w:val="18"/>
          <w:szCs w:val="18"/>
          <w:lang w:val="vi"/>
        </w:rPr>
        <w:t>có liên quan. Bạn có thể rút lại sự đồng ý của mình đối với bất kỳ việc xử lý Dữ Liệu Cá Nhân nào của mình một cách dễ dàng bất cứ lúc nào bằng cách làm theo các hướng dẫn có liên quan trong Thông Báo Về Quyền Riêng Tư. Tuy nhiên, xin lưu ý</w:t>
      </w:r>
      <w:r w:rsidRPr="00341E96">
        <w:rPr>
          <w:rFonts w:ascii="Times New Roman" w:hAnsi="Times New Roman" w:cs="Times New Roman"/>
          <w:i/>
          <w:iCs/>
          <w:kern w:val="2"/>
          <w:sz w:val="18"/>
          <w:szCs w:val="18"/>
          <w:lang w:val="vi"/>
        </w:rPr>
        <w:t xml:space="preserve"> rằng nếu bạn rút lại sự đồng ý của mình, chúng tôi có thể </w:t>
      </w:r>
      <w:r w:rsidRPr="00715B7F">
        <w:rPr>
          <w:rFonts w:ascii="Times New Roman" w:hAnsi="Times New Roman" w:cs="Times New Roman"/>
          <w:i/>
          <w:iCs/>
          <w:kern w:val="2"/>
          <w:sz w:val="18"/>
          <w:szCs w:val="18"/>
          <w:lang w:val="vi"/>
        </w:rPr>
        <w:t xml:space="preserve">sẽ </w:t>
      </w:r>
      <w:r w:rsidRPr="00341E96">
        <w:rPr>
          <w:rFonts w:ascii="Times New Roman" w:hAnsi="Times New Roman" w:cs="Times New Roman"/>
          <w:i/>
          <w:iCs/>
          <w:kern w:val="2"/>
          <w:sz w:val="18"/>
          <w:szCs w:val="18"/>
          <w:lang w:val="vi"/>
        </w:rPr>
        <w:t>không</w:t>
      </w:r>
      <w:r w:rsidRPr="00715B7F">
        <w:rPr>
          <w:rFonts w:ascii="Times New Roman" w:hAnsi="Times New Roman" w:cs="Times New Roman"/>
          <w:i/>
          <w:iCs/>
          <w:kern w:val="2"/>
          <w:sz w:val="18"/>
          <w:szCs w:val="18"/>
          <w:lang w:val="vi"/>
        </w:rPr>
        <w:t xml:space="preserve"> </w:t>
      </w:r>
      <w:r w:rsidRPr="00341E96">
        <w:rPr>
          <w:rFonts w:ascii="Times New Roman" w:hAnsi="Times New Roman" w:cs="Times New Roman"/>
          <w:i/>
          <w:iCs/>
          <w:kern w:val="2"/>
          <w:sz w:val="18"/>
          <w:szCs w:val="18"/>
          <w:lang w:val="vi"/>
        </w:rPr>
        <w:t>thực hiện được hợp đồng hoặc thỏa thuận với bạn</w:t>
      </w:r>
      <w:r w:rsidRPr="001676D0">
        <w:rPr>
          <w:rFonts w:ascii="Times New Roman" w:hAnsi="Times New Roman" w:cs="Times New Roman"/>
          <w:i/>
          <w:iCs/>
          <w:kern w:val="2"/>
          <w:sz w:val="18"/>
          <w:szCs w:val="18"/>
          <w:lang w:val="vi"/>
        </w:rPr>
        <w:t xml:space="preserve"> (hoặc </w:t>
      </w:r>
      <w:r w:rsidRPr="00EE10C4">
        <w:rPr>
          <w:rFonts w:ascii="Times New Roman" w:hAnsi="Times New Roman" w:cs="Times New Roman"/>
          <w:i/>
          <w:iCs/>
          <w:kern w:val="2"/>
          <w:sz w:val="18"/>
          <w:szCs w:val="18"/>
          <w:lang w:val="vi"/>
        </w:rPr>
        <w:t>người sử dụng lao động</w:t>
      </w:r>
      <w:r w:rsidRPr="001676D0">
        <w:rPr>
          <w:rFonts w:ascii="Times New Roman" w:hAnsi="Times New Roman" w:cs="Times New Roman"/>
          <w:i/>
          <w:iCs/>
          <w:kern w:val="2"/>
          <w:sz w:val="18"/>
          <w:szCs w:val="18"/>
          <w:lang w:val="vi"/>
        </w:rPr>
        <w:t xml:space="preserve"> của bạn</w:t>
      </w:r>
      <w:r w:rsidRPr="0053475D">
        <w:rPr>
          <w:rFonts w:ascii="Times New Roman" w:hAnsi="Times New Roman" w:cs="Times New Roman"/>
          <w:i/>
          <w:iCs/>
          <w:kern w:val="2"/>
          <w:sz w:val="18"/>
          <w:szCs w:val="18"/>
          <w:lang w:val="vi"/>
        </w:rPr>
        <w:t>)</w:t>
      </w:r>
      <w:r w:rsidR="00C204C7" w:rsidRPr="00341E96">
        <w:rPr>
          <w:rFonts w:ascii="Times New Roman" w:hAnsi="Times New Roman" w:cs="Times New Roman"/>
          <w:i/>
          <w:iCs/>
          <w:kern w:val="2"/>
          <w:sz w:val="18"/>
          <w:szCs w:val="18"/>
          <w:lang w:val="vi"/>
        </w:rPr>
        <w:t>.</w:t>
      </w:r>
    </w:p>
    <w:p w14:paraId="221E7672" w14:textId="03219118" w:rsidR="00C204C7" w:rsidRPr="00341E96" w:rsidRDefault="002877E2" w:rsidP="00F820B5">
      <w:pPr>
        <w:pStyle w:val="ListParagraph"/>
        <w:numPr>
          <w:ilvl w:val="0"/>
          <w:numId w:val="11"/>
        </w:numPr>
        <w:overflowPunct w:val="0"/>
        <w:spacing w:before="240" w:after="100" w:afterAutospacing="1" w:line="288" w:lineRule="auto"/>
        <w:ind w:left="360"/>
        <w:contextualSpacing w:val="0"/>
        <w:jc w:val="both"/>
        <w:rPr>
          <w:rFonts w:ascii="Times New Roman" w:eastAsia="MS Mincho" w:hAnsi="Times New Roman" w:cs="Times New Roman"/>
          <w:i/>
          <w:iCs/>
          <w:kern w:val="2"/>
          <w:lang w:val="vi"/>
        </w:rPr>
      </w:pPr>
      <w:r w:rsidRPr="00341E96">
        <w:rPr>
          <w:rFonts w:ascii="Times New Roman" w:hAnsi="Times New Roman" w:cs="Times New Roman"/>
          <w:i/>
          <w:iCs/>
          <w:kern w:val="2"/>
          <w:sz w:val="18"/>
          <w:szCs w:val="18"/>
          <w:lang w:val="vi"/>
        </w:rPr>
        <w:t xml:space="preserve">Tất cả các thuật ngữ viết hoa </w:t>
      </w:r>
      <w:r w:rsidRPr="00B43104">
        <w:rPr>
          <w:rFonts w:ascii="Times New Roman" w:hAnsi="Times New Roman" w:cs="Times New Roman"/>
          <w:i/>
          <w:iCs/>
          <w:kern w:val="2"/>
          <w:sz w:val="18"/>
          <w:szCs w:val="18"/>
          <w:lang w:val="vi"/>
        </w:rPr>
        <w:t xml:space="preserve">trong </w:t>
      </w:r>
      <w:r w:rsidRPr="00EE10C4">
        <w:rPr>
          <w:rFonts w:ascii="Times New Roman" w:hAnsi="Times New Roman" w:cs="Times New Roman"/>
          <w:i/>
          <w:iCs/>
          <w:kern w:val="2"/>
          <w:sz w:val="18"/>
          <w:szCs w:val="18"/>
          <w:lang w:val="vi"/>
        </w:rPr>
        <w:t>văn bản</w:t>
      </w:r>
      <w:r w:rsidRPr="00341E96">
        <w:rPr>
          <w:rFonts w:ascii="Times New Roman" w:hAnsi="Times New Roman" w:cs="Times New Roman"/>
          <w:i/>
          <w:iCs/>
          <w:kern w:val="2"/>
          <w:sz w:val="18"/>
          <w:szCs w:val="18"/>
          <w:lang w:val="vi"/>
        </w:rPr>
        <w:t xml:space="preserve"> đồng ý này sẽ có nghĩa</w:t>
      </w:r>
      <w:r w:rsidRPr="00B43104">
        <w:rPr>
          <w:rFonts w:ascii="Times New Roman" w:hAnsi="Times New Roman" w:cs="Times New Roman"/>
          <w:i/>
          <w:iCs/>
          <w:kern w:val="2"/>
          <w:sz w:val="18"/>
          <w:szCs w:val="18"/>
          <w:lang w:val="vi"/>
        </w:rPr>
        <w:t xml:space="preserve"> như </w:t>
      </w:r>
      <w:r w:rsidRPr="00341E96">
        <w:rPr>
          <w:rFonts w:ascii="Times New Roman" w:hAnsi="Times New Roman" w:cs="Times New Roman"/>
          <w:i/>
          <w:iCs/>
          <w:kern w:val="2"/>
          <w:sz w:val="18"/>
          <w:szCs w:val="18"/>
          <w:lang w:val="vi"/>
        </w:rPr>
        <w:t>được quy định cho chúng t</w:t>
      </w:r>
      <w:r w:rsidRPr="00B43104">
        <w:rPr>
          <w:rFonts w:ascii="Times New Roman" w:hAnsi="Times New Roman" w:cs="Times New Roman"/>
          <w:i/>
          <w:iCs/>
          <w:kern w:val="2"/>
          <w:sz w:val="18"/>
          <w:szCs w:val="18"/>
          <w:lang w:val="vi"/>
        </w:rPr>
        <w:t>ại</w:t>
      </w:r>
      <w:r w:rsidRPr="00341E96">
        <w:rPr>
          <w:rFonts w:ascii="Times New Roman" w:hAnsi="Times New Roman" w:cs="Times New Roman"/>
          <w:i/>
          <w:iCs/>
          <w:kern w:val="2"/>
          <w:sz w:val="18"/>
          <w:szCs w:val="18"/>
          <w:lang w:val="vi"/>
        </w:rPr>
        <w:t xml:space="preserve"> Thông Báo Về Quyền Riêng Tư, trừ khi có quy định khác trong </w:t>
      </w:r>
      <w:r w:rsidRPr="00EE10C4">
        <w:rPr>
          <w:rFonts w:ascii="Times New Roman" w:hAnsi="Times New Roman" w:cs="Times New Roman"/>
          <w:i/>
          <w:iCs/>
          <w:kern w:val="2"/>
          <w:sz w:val="18"/>
          <w:szCs w:val="18"/>
          <w:lang w:val="vi"/>
        </w:rPr>
        <w:t>văn bản</w:t>
      </w:r>
      <w:r w:rsidRPr="00341E96">
        <w:rPr>
          <w:rFonts w:ascii="Times New Roman" w:hAnsi="Times New Roman" w:cs="Times New Roman"/>
          <w:i/>
          <w:iCs/>
          <w:kern w:val="2"/>
          <w:sz w:val="18"/>
          <w:szCs w:val="18"/>
          <w:lang w:val="vi"/>
        </w:rPr>
        <w:t xml:space="preserve"> này.</w:t>
      </w:r>
      <w:r w:rsidRPr="00EE10C4">
        <w:rPr>
          <w:rFonts w:ascii="Times New Roman" w:hAnsi="Times New Roman" w:cs="Times New Roman"/>
          <w:i/>
          <w:iCs/>
          <w:kern w:val="2"/>
          <w:sz w:val="18"/>
          <w:szCs w:val="18"/>
          <w:lang w:val="vi"/>
        </w:rPr>
        <w:t>)</w:t>
      </w:r>
    </w:p>
    <w:p w14:paraId="75B6D84F" w14:textId="580AD8D1" w:rsidR="00AB3DAF" w:rsidRPr="00341E96" w:rsidRDefault="00C9234F" w:rsidP="00F820B5">
      <w:pPr>
        <w:spacing w:before="240" w:after="100" w:afterAutospacing="1" w:line="288" w:lineRule="auto"/>
        <w:jc w:val="both"/>
        <w:rPr>
          <w:rFonts w:ascii="Times New Roman" w:hAnsi="Times New Roman" w:cs="Times New Roman"/>
          <w:sz w:val="20"/>
          <w:szCs w:val="20"/>
          <w:lang w:val="vi"/>
        </w:rPr>
      </w:pPr>
      <w:sdt>
        <w:sdtPr>
          <w:rPr>
            <w:rFonts w:ascii="Times New Roman" w:hAnsi="Times New Roman" w:cs="Times New Roman"/>
            <w:sz w:val="20"/>
            <w:szCs w:val="20"/>
          </w:rPr>
          <w:id w:val="-205725463"/>
          <w14:checkbox>
            <w14:checked w14:val="0"/>
            <w14:checkedState w14:val="2612" w14:font="MS Gothic"/>
            <w14:uncheckedState w14:val="2610" w14:font="MS Gothic"/>
          </w14:checkbox>
        </w:sdtPr>
        <w:sdtEndPr/>
        <w:sdtContent>
          <w:r w:rsidR="00AB3DAF" w:rsidRPr="00341E96">
            <w:rPr>
              <w:rFonts w:ascii="Segoe UI Symbol" w:hAnsi="Segoe UI Symbol" w:cs="Segoe UI Symbol"/>
              <w:sz w:val="20"/>
              <w:szCs w:val="20"/>
              <w:lang w:val="vi"/>
            </w:rPr>
            <w:t>☐</w:t>
          </w:r>
        </w:sdtContent>
      </w:sdt>
      <w:r w:rsidR="00AB3DAF" w:rsidRPr="00341E96">
        <w:rPr>
          <w:rFonts w:ascii="Times New Roman" w:hAnsi="Times New Roman" w:cs="Times New Roman"/>
          <w:sz w:val="20"/>
          <w:szCs w:val="20"/>
          <w:lang w:val="vi"/>
        </w:rPr>
        <w:t>Tôi đồng ý với tất cả các mục đích</w:t>
      </w:r>
      <w:r w:rsidR="006A2A56" w:rsidRPr="00341E96">
        <w:rPr>
          <w:rFonts w:ascii="Times New Roman" w:hAnsi="Times New Roman" w:cs="Times New Roman"/>
          <w:lang w:val="vi"/>
        </w:rPr>
        <w:t xml:space="preserve"> </w:t>
      </w:r>
      <w:r w:rsidR="00AB3DAF" w:rsidRPr="00341E96">
        <w:rPr>
          <w:rFonts w:ascii="Times New Roman" w:hAnsi="Times New Roman" w:cs="Times New Roman"/>
          <w:sz w:val="20"/>
          <w:szCs w:val="20"/>
          <w:lang w:val="vi"/>
        </w:rPr>
        <w:t>sau</w:t>
      </w:r>
      <w:r w:rsidR="006D7B1E" w:rsidRPr="00341E96">
        <w:rPr>
          <w:rFonts w:ascii="Times New Roman" w:hAnsi="Times New Roman" w:cs="Times New Roman"/>
          <w:sz w:val="20"/>
          <w:szCs w:val="20"/>
          <w:lang w:val="vi"/>
        </w:rPr>
        <w:t>.</w:t>
      </w:r>
      <w:r w:rsidR="00AB3DAF" w:rsidRPr="00341E96">
        <w:rPr>
          <w:rFonts w:ascii="Times New Roman" w:hAnsi="Times New Roman" w:cs="Times New Roman"/>
          <w:sz w:val="20"/>
          <w:szCs w:val="20"/>
          <w:lang w:val="vi"/>
        </w:rPr>
        <w:tab/>
      </w:r>
    </w:p>
    <w:p w14:paraId="7B3D7AA2" w14:textId="168E1C67" w:rsidR="00AB3DAF" w:rsidRPr="00341E96" w:rsidRDefault="00C9234F" w:rsidP="00F820B5">
      <w:pPr>
        <w:spacing w:before="240" w:after="100" w:afterAutospacing="1" w:line="288" w:lineRule="auto"/>
        <w:jc w:val="both"/>
        <w:rPr>
          <w:rFonts w:ascii="Times New Roman" w:hAnsi="Times New Roman" w:cs="Times New Roman"/>
          <w:sz w:val="20"/>
          <w:szCs w:val="20"/>
          <w:lang w:val="vi"/>
        </w:rPr>
      </w:pPr>
      <w:sdt>
        <w:sdtPr>
          <w:rPr>
            <w:rFonts w:ascii="Times New Roman" w:hAnsi="Times New Roman" w:cs="Times New Roman"/>
            <w:sz w:val="20"/>
            <w:szCs w:val="20"/>
          </w:rPr>
          <w:id w:val="-875149255"/>
          <w14:checkbox>
            <w14:checked w14:val="0"/>
            <w14:checkedState w14:val="2612" w14:font="MS Gothic"/>
            <w14:uncheckedState w14:val="2610" w14:font="MS Gothic"/>
          </w14:checkbox>
        </w:sdtPr>
        <w:sdtEndPr/>
        <w:sdtContent>
          <w:r w:rsidR="00AB3DAF" w:rsidRPr="00341E96">
            <w:rPr>
              <w:rFonts w:ascii="Segoe UI Symbol" w:hAnsi="Segoe UI Symbol" w:cs="Segoe UI Symbol"/>
              <w:sz w:val="20"/>
              <w:szCs w:val="20"/>
              <w:lang w:val="vi"/>
            </w:rPr>
            <w:t>☐</w:t>
          </w:r>
        </w:sdtContent>
      </w:sdt>
      <w:r w:rsidR="00AB3DAF" w:rsidRPr="00341E96">
        <w:rPr>
          <w:rFonts w:ascii="Times New Roman" w:hAnsi="Times New Roman" w:cs="Times New Roman"/>
          <w:sz w:val="20"/>
          <w:szCs w:val="20"/>
          <w:lang w:val="vi"/>
        </w:rPr>
        <w:t xml:space="preserve"> Tôi chỉ đồng ý với các mục đích được </w:t>
      </w:r>
      <w:r w:rsidR="005423B3" w:rsidRPr="005423B3">
        <w:rPr>
          <w:rFonts w:ascii="Times New Roman" w:hAnsi="Times New Roman" w:cs="Times New Roman"/>
          <w:sz w:val="20"/>
          <w:szCs w:val="20"/>
          <w:lang w:val="vi"/>
        </w:rPr>
        <w:t>đánh dấu</w:t>
      </w:r>
      <w:r w:rsidR="00AB3DAF" w:rsidRPr="00341E96">
        <w:rPr>
          <w:rFonts w:ascii="Times New Roman" w:hAnsi="Times New Roman" w:cs="Times New Roman"/>
          <w:sz w:val="20"/>
          <w:szCs w:val="20"/>
          <w:lang w:val="vi"/>
        </w:rPr>
        <w:t xml:space="preserve"> bên dưới</w:t>
      </w:r>
      <w:r w:rsidR="006D7B1E" w:rsidRPr="00341E96">
        <w:rPr>
          <w:rFonts w:ascii="Times New Roman" w:hAnsi="Times New Roman" w:cs="Times New Roman"/>
          <w:sz w:val="20"/>
          <w:szCs w:val="20"/>
          <w:lang w:val="vi"/>
        </w:rPr>
        <w:t>.</w:t>
      </w:r>
    </w:p>
    <w:tbl>
      <w:tblPr>
        <w:tblStyle w:val="TableGrid"/>
        <w:tblW w:w="9090" w:type="dxa"/>
        <w:tblInd w:w="265" w:type="dxa"/>
        <w:tblLook w:val="04A0" w:firstRow="1" w:lastRow="0" w:firstColumn="1" w:lastColumn="0" w:noHBand="0" w:noVBand="1"/>
      </w:tblPr>
      <w:tblGrid>
        <w:gridCol w:w="545"/>
        <w:gridCol w:w="8545"/>
      </w:tblGrid>
      <w:tr w:rsidR="006E5D10" w:rsidRPr="00341E96" w14:paraId="34AAAA7D" w14:textId="77777777" w:rsidTr="004319D8">
        <w:tc>
          <w:tcPr>
            <w:tcW w:w="545" w:type="dxa"/>
          </w:tcPr>
          <w:p w14:paraId="38D5B21E" w14:textId="334F336E" w:rsidR="006E5D10" w:rsidRPr="00341E96" w:rsidRDefault="00C9234F" w:rsidP="006E5D10">
            <w:pPr>
              <w:pStyle w:val="ListParagraph"/>
              <w:spacing w:before="240" w:after="100" w:afterAutospacing="1" w:line="288" w:lineRule="auto"/>
              <w:ind w:left="156"/>
              <w:contextualSpacing w:val="0"/>
              <w:rPr>
                <w:rFonts w:ascii="Times New Roman" w:hAnsi="Times New Roman" w:cs="Times New Roman"/>
                <w:sz w:val="20"/>
                <w:szCs w:val="20"/>
              </w:rPr>
            </w:pPr>
            <w:sdt>
              <w:sdtPr>
                <w:rPr>
                  <w:rFonts w:ascii="Times New Roman" w:hAnsi="Times New Roman" w:cs="Times New Roman"/>
                  <w:sz w:val="20"/>
                  <w:szCs w:val="20"/>
                </w:rPr>
                <w:id w:val="-548299900"/>
                <w14:checkbox>
                  <w14:checked w14:val="0"/>
                  <w14:checkedState w14:val="2612" w14:font="MS Gothic"/>
                  <w14:uncheckedState w14:val="2610" w14:font="MS Gothic"/>
                </w14:checkbox>
              </w:sdtPr>
              <w:sdtEndPr/>
              <w:sdtContent>
                <w:r w:rsidR="006E5D10" w:rsidRPr="00341E96">
                  <w:rPr>
                    <w:rFonts w:ascii="Segoe UI Symbol" w:hAnsi="Segoe UI Symbol" w:cs="Segoe UI Symbol"/>
                    <w:sz w:val="20"/>
                    <w:szCs w:val="20"/>
                    <w:lang w:val="vi"/>
                  </w:rPr>
                  <w:t>☐</w:t>
                </w:r>
              </w:sdtContent>
            </w:sdt>
          </w:p>
        </w:tc>
        <w:tc>
          <w:tcPr>
            <w:tcW w:w="8545" w:type="dxa"/>
          </w:tcPr>
          <w:p w14:paraId="2012EA3D" w14:textId="4F0C4AC3" w:rsidR="006E5D10" w:rsidRDefault="006E5D10" w:rsidP="006E5D10">
            <w:pPr>
              <w:pStyle w:val="ListParagraph"/>
              <w:spacing w:before="240" w:after="100" w:afterAutospacing="1" w:line="288"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Để t</w:t>
            </w:r>
            <w:r w:rsidRPr="003E228A">
              <w:rPr>
                <w:rFonts w:ascii="Times New Roman" w:hAnsi="Times New Roman" w:cs="Times New Roman"/>
                <w:sz w:val="20"/>
                <w:szCs w:val="20"/>
                <w:lang w:val="vi"/>
              </w:rPr>
              <w:t xml:space="preserve">hực hiện </w:t>
            </w:r>
            <w:r w:rsidRPr="003E228A">
              <w:rPr>
                <w:rFonts w:ascii="Times New Roman" w:hAnsi="Times New Roman" w:cs="Times New Roman"/>
                <w:sz w:val="20"/>
                <w:szCs w:val="20"/>
              </w:rPr>
              <w:t xml:space="preserve">các nghĩa vụ theo hợp đồng giữa </w:t>
            </w:r>
            <w:r>
              <w:rPr>
                <w:rFonts w:ascii="Times New Roman" w:hAnsi="Times New Roman" w:cs="Times New Roman"/>
                <w:sz w:val="20"/>
                <w:szCs w:val="20"/>
              </w:rPr>
              <w:t>Công Ty và tôi hoặc công ty mà tôi đang làm việc.</w:t>
            </w:r>
          </w:p>
        </w:tc>
      </w:tr>
      <w:tr w:rsidR="006E5D10" w:rsidRPr="00341E96" w14:paraId="7BD0814F" w14:textId="77777777" w:rsidTr="004319D8">
        <w:tc>
          <w:tcPr>
            <w:tcW w:w="545" w:type="dxa"/>
          </w:tcPr>
          <w:p w14:paraId="125B5A8D" w14:textId="3EC3649F" w:rsidR="006E5D10" w:rsidRPr="00341E96" w:rsidRDefault="00C9234F" w:rsidP="006E5D10">
            <w:pPr>
              <w:pStyle w:val="ListParagraph"/>
              <w:spacing w:before="240" w:after="100" w:afterAutospacing="1" w:line="288" w:lineRule="auto"/>
              <w:ind w:left="156"/>
              <w:contextualSpacing w:val="0"/>
              <w:rPr>
                <w:rFonts w:ascii="Times New Roman" w:hAnsi="Times New Roman" w:cs="Times New Roman"/>
                <w:sz w:val="20"/>
                <w:szCs w:val="20"/>
              </w:rPr>
            </w:pPr>
            <w:sdt>
              <w:sdtPr>
                <w:rPr>
                  <w:rFonts w:ascii="Times New Roman" w:hAnsi="Times New Roman" w:cs="Times New Roman"/>
                  <w:sz w:val="20"/>
                  <w:szCs w:val="20"/>
                </w:rPr>
                <w:id w:val="15284350"/>
                <w14:checkbox>
                  <w14:checked w14:val="0"/>
                  <w14:checkedState w14:val="2612" w14:font="MS Gothic"/>
                  <w14:uncheckedState w14:val="2610" w14:font="MS Gothic"/>
                </w14:checkbox>
              </w:sdtPr>
              <w:sdtEndPr/>
              <w:sdtContent>
                <w:r w:rsidR="006E5D10" w:rsidRPr="00341E96">
                  <w:rPr>
                    <w:rFonts w:ascii="Segoe UI Symbol" w:hAnsi="Segoe UI Symbol" w:cs="Segoe UI Symbol"/>
                    <w:sz w:val="20"/>
                    <w:szCs w:val="20"/>
                    <w:lang w:val="vi"/>
                  </w:rPr>
                  <w:t>☐</w:t>
                </w:r>
              </w:sdtContent>
            </w:sdt>
          </w:p>
        </w:tc>
        <w:tc>
          <w:tcPr>
            <w:tcW w:w="8545" w:type="dxa"/>
          </w:tcPr>
          <w:p w14:paraId="259CE95E" w14:textId="77777777" w:rsidR="006E5D10" w:rsidRDefault="006E5D10" w:rsidP="006E5D10">
            <w:pPr>
              <w:pStyle w:val="ListParagraph"/>
              <w:spacing w:before="240" w:after="100" w:afterAutospacing="1" w:line="288"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Cung cấp Dịch Vụ Liên Quan Đến Giao Nhận Và Logistics:</w:t>
            </w:r>
          </w:p>
          <w:p w14:paraId="0FB17C6A" w14:textId="77777777" w:rsidR="006E5D10" w:rsidRDefault="006E5D10" w:rsidP="006E5D10">
            <w:pPr>
              <w:pStyle w:val="ListParagraph"/>
              <w:numPr>
                <w:ilvl w:val="0"/>
                <w:numId w:val="15"/>
              </w:numPr>
              <w:spacing w:before="240" w:after="100" w:afterAutospacing="1" w:line="288" w:lineRule="auto"/>
              <w:ind w:left="339" w:hanging="339"/>
              <w:contextualSpacing w:val="0"/>
              <w:jc w:val="both"/>
              <w:rPr>
                <w:rFonts w:ascii="Times New Roman" w:hAnsi="Times New Roman" w:cs="Times New Roman"/>
                <w:sz w:val="20"/>
                <w:szCs w:val="20"/>
              </w:rPr>
            </w:pPr>
            <w:r>
              <w:rPr>
                <w:rFonts w:ascii="Times New Roman" w:hAnsi="Times New Roman" w:cs="Times New Roman"/>
                <w:sz w:val="20"/>
                <w:szCs w:val="20"/>
              </w:rPr>
              <w:t>Quản lý việc giao nhận hàng hóa và logistics bao gồm cả kế hoạch vận chuyển, đóng gói hàng hóa để giao nhận, giao nhận hàng hóa, phối hợp với các bên liên quan trong việc vận chuyển hàng hóa cũng như thực hiện các công việc để đảm bảo mục đích theo yêu cầu của khách hàng; và</w:t>
            </w:r>
          </w:p>
          <w:p w14:paraId="6B917446" w14:textId="26FEAA01" w:rsidR="006E5D10" w:rsidRDefault="006E5D10" w:rsidP="004319D8">
            <w:pPr>
              <w:pStyle w:val="ListParagraph"/>
              <w:numPr>
                <w:ilvl w:val="0"/>
                <w:numId w:val="15"/>
              </w:numPr>
              <w:spacing w:before="240" w:after="100" w:afterAutospacing="1" w:line="288" w:lineRule="auto"/>
              <w:ind w:left="339" w:hanging="339"/>
              <w:contextualSpacing w:val="0"/>
              <w:jc w:val="both"/>
              <w:rPr>
                <w:rFonts w:ascii="Times New Roman" w:hAnsi="Times New Roman" w:cs="Times New Roman"/>
                <w:sz w:val="20"/>
                <w:szCs w:val="20"/>
              </w:rPr>
            </w:pPr>
            <w:r>
              <w:rPr>
                <w:rFonts w:ascii="Times New Roman" w:hAnsi="Times New Roman" w:cs="Times New Roman"/>
                <w:sz w:val="20"/>
                <w:szCs w:val="20"/>
              </w:rPr>
              <w:t>Theo dõi và báo cáo tình trạng vận chuyển.</w:t>
            </w:r>
          </w:p>
        </w:tc>
      </w:tr>
      <w:tr w:rsidR="006E5D10" w:rsidRPr="00341E96" w14:paraId="6F123B23" w14:textId="77777777" w:rsidTr="004319D8">
        <w:tc>
          <w:tcPr>
            <w:tcW w:w="545" w:type="dxa"/>
          </w:tcPr>
          <w:p w14:paraId="08FDB8C7" w14:textId="2AF58AE1" w:rsidR="006E5D10" w:rsidRPr="00341E96" w:rsidRDefault="00C9234F" w:rsidP="006E5D10">
            <w:pPr>
              <w:pStyle w:val="ListParagraph"/>
              <w:spacing w:before="240" w:after="100" w:afterAutospacing="1" w:line="288" w:lineRule="auto"/>
              <w:ind w:left="156"/>
              <w:contextualSpacing w:val="0"/>
              <w:rPr>
                <w:rFonts w:ascii="Times New Roman" w:hAnsi="Times New Roman" w:cs="Times New Roman"/>
                <w:sz w:val="20"/>
                <w:szCs w:val="20"/>
              </w:rPr>
            </w:pPr>
            <w:sdt>
              <w:sdtPr>
                <w:rPr>
                  <w:rFonts w:ascii="Times New Roman" w:hAnsi="Times New Roman" w:cs="Times New Roman"/>
                  <w:sz w:val="20"/>
                  <w:szCs w:val="20"/>
                </w:rPr>
                <w:id w:val="-772858521"/>
                <w14:checkbox>
                  <w14:checked w14:val="0"/>
                  <w14:checkedState w14:val="2612" w14:font="MS Gothic"/>
                  <w14:uncheckedState w14:val="2610" w14:font="MS Gothic"/>
                </w14:checkbox>
              </w:sdtPr>
              <w:sdtEndPr/>
              <w:sdtContent>
                <w:r w:rsidR="006E5D10" w:rsidRPr="00341E96">
                  <w:rPr>
                    <w:rFonts w:ascii="Segoe UI Symbol" w:hAnsi="Segoe UI Symbol" w:cs="Segoe UI Symbol"/>
                    <w:sz w:val="20"/>
                    <w:szCs w:val="20"/>
                    <w:lang w:val="vi"/>
                  </w:rPr>
                  <w:t>☐</w:t>
                </w:r>
              </w:sdtContent>
            </w:sdt>
          </w:p>
        </w:tc>
        <w:tc>
          <w:tcPr>
            <w:tcW w:w="8545" w:type="dxa"/>
          </w:tcPr>
          <w:p w14:paraId="12CCA462" w14:textId="77777777" w:rsidR="006E5D10" w:rsidRDefault="006E5D10" w:rsidP="006E5D10">
            <w:pPr>
              <w:pStyle w:val="ListParagraph"/>
              <w:spacing w:before="240" w:after="100" w:afterAutospacing="1" w:line="288"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Cung Cấp Dịch Vụ Liên Quan Đến Xuất Khẩu Và Nhập Khẩu:</w:t>
            </w:r>
          </w:p>
          <w:p w14:paraId="6B8EDD5B" w14:textId="77777777" w:rsidR="006E5D10" w:rsidRDefault="006E5D10" w:rsidP="006E5D10">
            <w:pPr>
              <w:pStyle w:val="ListParagraph"/>
              <w:numPr>
                <w:ilvl w:val="0"/>
                <w:numId w:val="16"/>
              </w:numPr>
              <w:spacing w:before="240" w:after="100" w:afterAutospacing="1" w:line="288" w:lineRule="auto"/>
              <w:ind w:left="339" w:hanging="339"/>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Đại diện khách hàng trong việc xuất khẩu và nhập khẩu hàng hóa bao gồm cả kế hoạch vận chuyển, sắp xếp và phối hợp với đối tác kinh doanh của Công Ty liên quan đến việc xuất khẩu và nhập khẩu cũng như thực hiện các công việc để đảm bảo mục đích yêu cầu của khách hàng; và</w:t>
            </w:r>
          </w:p>
          <w:p w14:paraId="4F1CE353" w14:textId="12CD5DA9" w:rsidR="006E5D10" w:rsidRDefault="006E5D10" w:rsidP="004319D8">
            <w:pPr>
              <w:pStyle w:val="ListParagraph"/>
              <w:numPr>
                <w:ilvl w:val="0"/>
                <w:numId w:val="16"/>
              </w:numPr>
              <w:spacing w:before="240" w:after="100" w:afterAutospacing="1" w:line="288" w:lineRule="auto"/>
              <w:ind w:left="339" w:hanging="339"/>
              <w:contextualSpacing w:val="0"/>
              <w:jc w:val="both"/>
              <w:rPr>
                <w:rFonts w:ascii="Times New Roman" w:hAnsi="Times New Roman" w:cs="Times New Roman"/>
                <w:sz w:val="20"/>
                <w:szCs w:val="20"/>
              </w:rPr>
            </w:pPr>
            <w:r>
              <w:rPr>
                <w:rFonts w:ascii="Times New Roman" w:hAnsi="Times New Roman" w:cs="Times New Roman"/>
                <w:sz w:val="20"/>
                <w:szCs w:val="20"/>
              </w:rPr>
              <w:t>Thực hiện các quy trình liên quan đến việc kê khai hải quan bao gồm cả phối hợp với bất kỳ cơ quan nhà nước nào, chuẩn bị hồ sơ để cơ quan nhà nước xem xét, và xin các cấp phép liên quan từ cơ quan nhà nước cho hoạt động nhập khẩu, xuất khẩu, và quá cảnh hàng hóa.</w:t>
            </w:r>
          </w:p>
        </w:tc>
      </w:tr>
      <w:tr w:rsidR="006E5D10" w:rsidRPr="00341E96" w14:paraId="505502A6" w14:textId="77777777" w:rsidTr="004319D8">
        <w:tc>
          <w:tcPr>
            <w:tcW w:w="545" w:type="dxa"/>
          </w:tcPr>
          <w:p w14:paraId="2973944B" w14:textId="1B0EA9C5" w:rsidR="006E5D10" w:rsidRPr="00341E96" w:rsidRDefault="00C9234F" w:rsidP="006E5D10">
            <w:pPr>
              <w:pStyle w:val="ListParagraph"/>
              <w:spacing w:before="240" w:after="100" w:afterAutospacing="1" w:line="288" w:lineRule="auto"/>
              <w:ind w:left="156"/>
              <w:contextualSpacing w:val="0"/>
              <w:rPr>
                <w:rFonts w:ascii="Times New Roman" w:hAnsi="Times New Roman" w:cs="Times New Roman"/>
                <w:sz w:val="20"/>
                <w:szCs w:val="20"/>
              </w:rPr>
            </w:pPr>
            <w:sdt>
              <w:sdtPr>
                <w:rPr>
                  <w:rFonts w:ascii="Times New Roman" w:hAnsi="Times New Roman" w:cs="Times New Roman"/>
                  <w:sz w:val="20"/>
                  <w:szCs w:val="20"/>
                </w:rPr>
                <w:id w:val="1371189334"/>
                <w14:checkbox>
                  <w14:checked w14:val="0"/>
                  <w14:checkedState w14:val="2612" w14:font="MS Gothic"/>
                  <w14:uncheckedState w14:val="2610" w14:font="MS Gothic"/>
                </w14:checkbox>
              </w:sdtPr>
              <w:sdtEndPr/>
              <w:sdtContent>
                <w:r w:rsidR="006E5D10" w:rsidRPr="00341E96">
                  <w:rPr>
                    <w:rFonts w:ascii="Segoe UI Symbol" w:hAnsi="Segoe UI Symbol" w:cs="Segoe UI Symbol"/>
                    <w:sz w:val="20"/>
                    <w:szCs w:val="20"/>
                    <w:lang w:val="vi"/>
                  </w:rPr>
                  <w:t>☐</w:t>
                </w:r>
              </w:sdtContent>
            </w:sdt>
          </w:p>
        </w:tc>
        <w:tc>
          <w:tcPr>
            <w:tcW w:w="8545" w:type="dxa"/>
          </w:tcPr>
          <w:p w14:paraId="0C1CF5EB" w14:textId="77777777" w:rsidR="006E5D10" w:rsidRDefault="006E5D10" w:rsidP="006E5D10">
            <w:pPr>
              <w:pStyle w:val="ListParagraph"/>
              <w:spacing w:before="240" w:after="100" w:afterAutospacing="1" w:line="288"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Quản Lý Kho Hàng:</w:t>
            </w:r>
          </w:p>
          <w:p w14:paraId="4E12F24A" w14:textId="77777777" w:rsidR="006E5D10" w:rsidRDefault="006E5D10" w:rsidP="006E5D10">
            <w:pPr>
              <w:pStyle w:val="ListParagraph"/>
              <w:numPr>
                <w:ilvl w:val="0"/>
                <w:numId w:val="17"/>
              </w:numPr>
              <w:spacing w:before="240" w:after="100" w:afterAutospacing="1" w:line="288" w:lineRule="auto"/>
              <w:ind w:left="339" w:hanging="339"/>
              <w:contextualSpacing w:val="0"/>
              <w:jc w:val="both"/>
              <w:rPr>
                <w:rFonts w:ascii="Times New Roman" w:hAnsi="Times New Roman" w:cs="Times New Roman"/>
                <w:sz w:val="20"/>
                <w:szCs w:val="20"/>
              </w:rPr>
            </w:pPr>
            <w:r>
              <w:rPr>
                <w:rFonts w:ascii="Times New Roman" w:hAnsi="Times New Roman" w:cs="Times New Roman"/>
                <w:sz w:val="20"/>
                <w:szCs w:val="20"/>
              </w:rPr>
              <w:t>Quản lý kho hàng và dịch vụ lưu kho;</w:t>
            </w:r>
          </w:p>
          <w:p w14:paraId="75DCCD1B" w14:textId="77777777" w:rsidR="006E5D10" w:rsidRDefault="006E5D10" w:rsidP="006E5D10">
            <w:pPr>
              <w:pStyle w:val="ListParagraph"/>
              <w:numPr>
                <w:ilvl w:val="0"/>
                <w:numId w:val="17"/>
              </w:numPr>
              <w:spacing w:before="240" w:after="100" w:afterAutospacing="1" w:line="288" w:lineRule="auto"/>
              <w:ind w:left="339" w:hanging="339"/>
              <w:contextualSpacing w:val="0"/>
              <w:jc w:val="both"/>
              <w:rPr>
                <w:rFonts w:ascii="Times New Roman" w:hAnsi="Times New Roman" w:cs="Times New Roman"/>
                <w:sz w:val="20"/>
                <w:szCs w:val="20"/>
              </w:rPr>
            </w:pPr>
            <w:r w:rsidRPr="0078115F">
              <w:rPr>
                <w:rFonts w:ascii="Times New Roman" w:hAnsi="Times New Roman" w:cs="Times New Roman"/>
                <w:sz w:val="20"/>
                <w:szCs w:val="20"/>
              </w:rPr>
              <w:t>Chuẩn bị báo cáo cho việc thanh tra của các cơ quan có thẩm quyền liên quan; và</w:t>
            </w:r>
          </w:p>
          <w:p w14:paraId="040D2FF9" w14:textId="4147ADA1" w:rsidR="006E5D10" w:rsidRDefault="006E5D10" w:rsidP="004319D8">
            <w:pPr>
              <w:pStyle w:val="ListParagraph"/>
              <w:numPr>
                <w:ilvl w:val="0"/>
                <w:numId w:val="17"/>
              </w:numPr>
              <w:spacing w:before="240" w:after="100" w:afterAutospacing="1" w:line="288" w:lineRule="auto"/>
              <w:ind w:left="339" w:hanging="339"/>
              <w:contextualSpacing w:val="0"/>
              <w:jc w:val="both"/>
              <w:rPr>
                <w:rFonts w:ascii="Times New Roman" w:hAnsi="Times New Roman" w:cs="Times New Roman"/>
                <w:sz w:val="20"/>
                <w:szCs w:val="20"/>
              </w:rPr>
            </w:pPr>
            <w:r>
              <w:rPr>
                <w:rFonts w:ascii="Times New Roman" w:hAnsi="Times New Roman" w:cs="Times New Roman"/>
                <w:sz w:val="20"/>
                <w:szCs w:val="20"/>
              </w:rPr>
              <w:t>Hỗ trợ tuân thủ pháp lý, và quy định của các cán bộ có liên quan.</w:t>
            </w:r>
          </w:p>
        </w:tc>
      </w:tr>
      <w:tr w:rsidR="006E5D10" w:rsidRPr="00341E96" w14:paraId="5FEA00EE" w14:textId="77777777" w:rsidTr="004319D8">
        <w:tc>
          <w:tcPr>
            <w:tcW w:w="545" w:type="dxa"/>
          </w:tcPr>
          <w:p w14:paraId="68537DBB" w14:textId="7C1305FB" w:rsidR="006E5D10" w:rsidRPr="00341E96" w:rsidRDefault="00C9234F" w:rsidP="006E5D10">
            <w:pPr>
              <w:pStyle w:val="ListParagraph"/>
              <w:spacing w:before="240" w:after="100" w:afterAutospacing="1" w:line="288" w:lineRule="auto"/>
              <w:ind w:left="156"/>
              <w:contextualSpacing w:val="0"/>
              <w:rPr>
                <w:rFonts w:ascii="Times New Roman" w:hAnsi="Times New Roman" w:cs="Times New Roman"/>
                <w:sz w:val="20"/>
                <w:szCs w:val="20"/>
              </w:rPr>
            </w:pPr>
            <w:sdt>
              <w:sdtPr>
                <w:rPr>
                  <w:rFonts w:ascii="Times New Roman" w:hAnsi="Times New Roman" w:cs="Times New Roman"/>
                  <w:sz w:val="20"/>
                  <w:szCs w:val="20"/>
                </w:rPr>
                <w:id w:val="958909957"/>
                <w14:checkbox>
                  <w14:checked w14:val="0"/>
                  <w14:checkedState w14:val="2612" w14:font="MS Gothic"/>
                  <w14:uncheckedState w14:val="2610" w14:font="MS Gothic"/>
                </w14:checkbox>
              </w:sdtPr>
              <w:sdtEndPr/>
              <w:sdtContent>
                <w:r w:rsidR="006E5D10" w:rsidRPr="00341E96">
                  <w:rPr>
                    <w:rFonts w:ascii="Segoe UI Symbol" w:hAnsi="Segoe UI Symbol" w:cs="Segoe UI Symbol"/>
                    <w:sz w:val="20"/>
                    <w:szCs w:val="20"/>
                    <w:lang w:val="vi"/>
                  </w:rPr>
                  <w:t>☐</w:t>
                </w:r>
              </w:sdtContent>
            </w:sdt>
          </w:p>
        </w:tc>
        <w:tc>
          <w:tcPr>
            <w:tcW w:w="8545" w:type="dxa"/>
          </w:tcPr>
          <w:p w14:paraId="504B5047" w14:textId="77777777" w:rsidR="006E5D10" w:rsidRDefault="006E5D10" w:rsidP="006E5D10">
            <w:pPr>
              <w:pStyle w:val="ListParagraph"/>
              <w:spacing w:before="240" w:after="100" w:afterAutospacing="1" w:line="288"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Hoạt Động Tiếp Thị, bao gồm nhưng không giới hạn bởi:</w:t>
            </w:r>
          </w:p>
          <w:p w14:paraId="74538397" w14:textId="77777777" w:rsidR="006E5D10" w:rsidRDefault="006E5D10" w:rsidP="006E5D10">
            <w:pPr>
              <w:pStyle w:val="ListParagraph"/>
              <w:numPr>
                <w:ilvl w:val="0"/>
                <w:numId w:val="18"/>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Cung cấp thông tin, bản tin liên quan đến các dịch vụ logistics của Công Ty;</w:t>
            </w:r>
          </w:p>
          <w:p w14:paraId="42EC22DA" w14:textId="77777777" w:rsidR="006E5D10" w:rsidRDefault="006E5D10" w:rsidP="006E5D10">
            <w:pPr>
              <w:pStyle w:val="ListParagraph"/>
              <w:numPr>
                <w:ilvl w:val="0"/>
                <w:numId w:val="18"/>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Đánh giá dịch vụ nhằm cải thiện chất lượng dịch vụ, và cung cấp các dịch vụ mà tôi có thể quan tâm;</w:t>
            </w:r>
          </w:p>
          <w:p w14:paraId="621B6DE7" w14:textId="77777777" w:rsidR="006E5D10" w:rsidRDefault="006E5D10" w:rsidP="006E5D10">
            <w:pPr>
              <w:pStyle w:val="ListParagraph"/>
              <w:numPr>
                <w:ilvl w:val="0"/>
                <w:numId w:val="18"/>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Thiết lập mô hình và cải thiện các hoạt động tiếp thị chung của Công Ty; và</w:t>
            </w:r>
          </w:p>
          <w:p w14:paraId="642DFCBE" w14:textId="38A66271" w:rsidR="006E5D10" w:rsidRDefault="006E5D10" w:rsidP="004319D8">
            <w:pPr>
              <w:pStyle w:val="ListParagraph"/>
              <w:numPr>
                <w:ilvl w:val="0"/>
                <w:numId w:val="18"/>
              </w:numPr>
              <w:spacing w:before="240" w:after="100" w:afterAutospacing="1" w:line="288" w:lineRule="auto"/>
              <w:ind w:left="339"/>
              <w:contextualSpacing w:val="0"/>
              <w:jc w:val="both"/>
              <w:rPr>
                <w:rFonts w:ascii="Times New Roman" w:hAnsi="Times New Roman" w:cs="Times New Roman"/>
                <w:sz w:val="20"/>
                <w:szCs w:val="20"/>
              </w:rPr>
            </w:pPr>
            <w:r w:rsidRPr="0078115F">
              <w:rPr>
                <w:rFonts w:ascii="Times New Roman" w:hAnsi="Times New Roman" w:cs="Times New Roman"/>
                <w:sz w:val="20"/>
                <w:szCs w:val="20"/>
              </w:rPr>
              <w:t>Sử dụng thông tin để chuẩn bị các tài liệu quảng cáo, quan hệ công chúng thông qua bất kỳ kênh truyền thông nào.</w:t>
            </w:r>
          </w:p>
        </w:tc>
      </w:tr>
      <w:tr w:rsidR="006E5D10" w:rsidRPr="00341E96" w14:paraId="45311B48" w14:textId="77777777" w:rsidTr="004319D8">
        <w:tc>
          <w:tcPr>
            <w:tcW w:w="545" w:type="dxa"/>
          </w:tcPr>
          <w:p w14:paraId="2F328247" w14:textId="7FBD7BA1" w:rsidR="006E5D10" w:rsidRPr="00341E96" w:rsidRDefault="00C9234F" w:rsidP="006E5D10">
            <w:pPr>
              <w:pStyle w:val="ListParagraph"/>
              <w:spacing w:before="240" w:after="100" w:afterAutospacing="1" w:line="288" w:lineRule="auto"/>
              <w:ind w:left="156"/>
              <w:contextualSpacing w:val="0"/>
              <w:rPr>
                <w:rFonts w:ascii="Times New Roman" w:hAnsi="Times New Roman" w:cs="Times New Roman"/>
                <w:sz w:val="20"/>
                <w:szCs w:val="20"/>
              </w:rPr>
            </w:pPr>
            <w:sdt>
              <w:sdtPr>
                <w:rPr>
                  <w:rFonts w:ascii="Times New Roman" w:hAnsi="Times New Roman" w:cs="Times New Roman"/>
                  <w:sz w:val="20"/>
                  <w:szCs w:val="20"/>
                </w:rPr>
                <w:id w:val="28465824"/>
                <w14:checkbox>
                  <w14:checked w14:val="0"/>
                  <w14:checkedState w14:val="2612" w14:font="MS Gothic"/>
                  <w14:uncheckedState w14:val="2610" w14:font="MS Gothic"/>
                </w14:checkbox>
              </w:sdtPr>
              <w:sdtEndPr/>
              <w:sdtContent>
                <w:r w:rsidR="006E5D10" w:rsidRPr="00341E96">
                  <w:rPr>
                    <w:rFonts w:ascii="Segoe UI Symbol" w:hAnsi="Segoe UI Symbol" w:cs="Segoe UI Symbol"/>
                    <w:sz w:val="20"/>
                    <w:szCs w:val="20"/>
                    <w:lang w:val="vi"/>
                  </w:rPr>
                  <w:t>☐</w:t>
                </w:r>
              </w:sdtContent>
            </w:sdt>
          </w:p>
        </w:tc>
        <w:tc>
          <w:tcPr>
            <w:tcW w:w="8545" w:type="dxa"/>
          </w:tcPr>
          <w:p w14:paraId="739662A8" w14:textId="77777777" w:rsidR="006E5D10" w:rsidRDefault="006E5D10" w:rsidP="006E5D10">
            <w:pPr>
              <w:pStyle w:val="ListParagraph"/>
              <w:spacing w:before="240" w:after="100" w:afterAutospacing="1" w:line="288" w:lineRule="auto"/>
              <w:ind w:left="0"/>
              <w:contextualSpacing w:val="0"/>
              <w:jc w:val="both"/>
              <w:rPr>
                <w:rFonts w:ascii="Times New Roman" w:hAnsi="Times New Roman" w:cs="Times New Roman"/>
                <w:sz w:val="20"/>
                <w:szCs w:val="20"/>
              </w:rPr>
            </w:pPr>
            <w:r>
              <w:rPr>
                <w:rFonts w:ascii="Times New Roman" w:hAnsi="Times New Roman" w:cs="Times New Roman"/>
                <w:sz w:val="20"/>
                <w:szCs w:val="20"/>
              </w:rPr>
              <w:t>Các Mục Đích Khác:</w:t>
            </w:r>
          </w:p>
          <w:p w14:paraId="6B53C655" w14:textId="77777777" w:rsidR="006E5D10" w:rsidRDefault="006E5D10" w:rsidP="006E5D10">
            <w:pPr>
              <w:pStyle w:val="ListParagraph"/>
              <w:numPr>
                <w:ilvl w:val="0"/>
                <w:numId w:val="19"/>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Đăng ký tài khoản khách hàng và tạo cơ sở dữ liệu cho việc cung cấp dịch vụ logistics của Công Ty;</w:t>
            </w:r>
          </w:p>
          <w:p w14:paraId="07EC9C19" w14:textId="77777777" w:rsidR="006E5D10" w:rsidRDefault="006E5D10" w:rsidP="006E5D10">
            <w:pPr>
              <w:pStyle w:val="ListParagraph"/>
              <w:numPr>
                <w:ilvl w:val="0"/>
                <w:numId w:val="19"/>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Thủ tục yêu cầu thanh toán công nợ;</w:t>
            </w:r>
          </w:p>
          <w:p w14:paraId="1B2D303E" w14:textId="77777777" w:rsidR="006E5D10" w:rsidRDefault="006E5D10" w:rsidP="006E5D10">
            <w:pPr>
              <w:pStyle w:val="ListParagraph"/>
              <w:numPr>
                <w:ilvl w:val="0"/>
                <w:numId w:val="19"/>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Thực hiện nghĩa vụ theo hợp đồng của Công Ty dù là trực tiếp hay gián tiếp;</w:t>
            </w:r>
          </w:p>
          <w:p w14:paraId="2FA0871A" w14:textId="77777777" w:rsidR="006E5D10" w:rsidRDefault="006E5D10" w:rsidP="006E5D10">
            <w:pPr>
              <w:pStyle w:val="ListParagraph"/>
              <w:numPr>
                <w:ilvl w:val="0"/>
                <w:numId w:val="19"/>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Các lợi ích hợp pháp liên quan đến việc thực hiện hoạt động kinh doanh của Công Ty, liên quan đến các quyền cơ bản của chủ thể dữ liệu như phát triển, hoàn thiện, dự đoán, và giải quyết phất đề có thể phát sinh liên quan đến việc cung cấp dịch vụ của Công Ty;</w:t>
            </w:r>
          </w:p>
          <w:p w14:paraId="3C6BBC59" w14:textId="77777777" w:rsidR="006E5D10" w:rsidRDefault="006E5D10" w:rsidP="006E5D10">
            <w:pPr>
              <w:pStyle w:val="ListParagraph"/>
              <w:numPr>
                <w:ilvl w:val="0"/>
                <w:numId w:val="19"/>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Hỗ trợ sự ổn định và an ninh của Công Ty;</w:t>
            </w:r>
          </w:p>
          <w:p w14:paraId="0C257C40" w14:textId="77777777" w:rsidR="006E5D10" w:rsidRDefault="006E5D10" w:rsidP="006E5D10">
            <w:pPr>
              <w:pStyle w:val="ListParagraph"/>
              <w:numPr>
                <w:ilvl w:val="0"/>
                <w:numId w:val="19"/>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Đánh giá và quản lý các yêu cầu của tôi;</w:t>
            </w:r>
          </w:p>
          <w:p w14:paraId="151C5588" w14:textId="77777777" w:rsidR="006E5D10" w:rsidRDefault="006E5D10" w:rsidP="006E5D10">
            <w:pPr>
              <w:pStyle w:val="ListParagraph"/>
              <w:numPr>
                <w:ilvl w:val="0"/>
                <w:numId w:val="19"/>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Điều tra, phân tích, và chuẩn bị tài liệu theo yêu cầu của cơ quan nhà nước và cơ quan quản lý;</w:t>
            </w:r>
          </w:p>
          <w:p w14:paraId="7B09F14F" w14:textId="77777777" w:rsidR="006E5D10" w:rsidRDefault="006E5D10" w:rsidP="006E5D10">
            <w:pPr>
              <w:pStyle w:val="ListParagraph"/>
              <w:numPr>
                <w:ilvl w:val="0"/>
                <w:numId w:val="19"/>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Tuân thủ pháp luật hiện hành bao gồm cả việc thực hiện các nghĩa vụ của bên kinh doanh vận hành nhà kho, hầm chứa, kho lạnh, hoặc nghĩa vụ ấn định bởi bất kỳ luật và quy định nào (bao gồm luật nước ngoài hiện hành) áp dụng đối với Công Ty;</w:t>
            </w:r>
          </w:p>
          <w:p w14:paraId="6FFAD508" w14:textId="77777777" w:rsidR="006E5D10" w:rsidRDefault="006E5D10" w:rsidP="006E5D10">
            <w:pPr>
              <w:pStyle w:val="ListParagraph"/>
              <w:numPr>
                <w:ilvl w:val="0"/>
                <w:numId w:val="19"/>
              </w:numPr>
              <w:spacing w:before="240" w:after="100" w:afterAutospacing="1" w:line="288" w:lineRule="auto"/>
              <w:ind w:left="339"/>
              <w:contextualSpacing w:val="0"/>
              <w:jc w:val="both"/>
              <w:rPr>
                <w:rFonts w:ascii="Times New Roman" w:hAnsi="Times New Roman" w:cs="Times New Roman"/>
                <w:sz w:val="20"/>
                <w:szCs w:val="20"/>
              </w:rPr>
            </w:pPr>
            <w:r>
              <w:rPr>
                <w:rFonts w:ascii="Times New Roman" w:hAnsi="Times New Roman" w:cs="Times New Roman"/>
                <w:sz w:val="20"/>
                <w:szCs w:val="20"/>
              </w:rPr>
              <w:t xml:space="preserve">Để </w:t>
            </w:r>
            <w:r w:rsidRPr="003E228A">
              <w:rPr>
                <w:rFonts w:ascii="Times New Roman" w:hAnsi="Times New Roman" w:cs="Times New Roman"/>
                <w:sz w:val="20"/>
                <w:szCs w:val="20"/>
                <w:lang w:val="vi"/>
              </w:rPr>
              <w:t xml:space="preserve">thực hiện các </w:t>
            </w:r>
            <w:r w:rsidRPr="003E228A">
              <w:rPr>
                <w:rFonts w:ascii="Times New Roman" w:hAnsi="Times New Roman" w:cs="Times New Roman"/>
                <w:bCs/>
                <w:sz w:val="20"/>
                <w:szCs w:val="20"/>
                <w:lang w:val="vi"/>
              </w:rPr>
              <w:t>hoạt động</w:t>
            </w:r>
            <w:r w:rsidRPr="003E228A">
              <w:rPr>
                <w:rFonts w:ascii="Times New Roman" w:hAnsi="Times New Roman" w:cs="Times New Roman"/>
                <w:sz w:val="20"/>
                <w:szCs w:val="20"/>
                <w:lang w:val="vi"/>
              </w:rPr>
              <w:t xml:space="preserve"> </w:t>
            </w:r>
            <w:r>
              <w:rPr>
                <w:rFonts w:ascii="Times New Roman" w:hAnsi="Times New Roman" w:cs="Times New Roman"/>
                <w:bCs/>
                <w:sz w:val="20"/>
                <w:szCs w:val="20"/>
              </w:rPr>
              <w:t>kinh doanh</w:t>
            </w:r>
            <w:r w:rsidRPr="003E228A">
              <w:rPr>
                <w:rFonts w:ascii="Times New Roman" w:hAnsi="Times New Roman" w:cs="Times New Roman"/>
                <w:sz w:val="20"/>
                <w:szCs w:val="20"/>
                <w:lang w:val="vi"/>
              </w:rPr>
              <w:t xml:space="preserve"> của </w:t>
            </w:r>
            <w:r>
              <w:rPr>
                <w:rFonts w:ascii="Times New Roman" w:hAnsi="Times New Roman" w:cs="Times New Roman"/>
                <w:sz w:val="20"/>
                <w:szCs w:val="20"/>
              </w:rPr>
              <w:t>Công Ty</w:t>
            </w:r>
            <w:r w:rsidRPr="003E228A">
              <w:rPr>
                <w:rFonts w:ascii="Times New Roman" w:hAnsi="Times New Roman" w:cs="Times New Roman"/>
                <w:bCs/>
                <w:sz w:val="20"/>
                <w:szCs w:val="20"/>
                <w:lang w:val="vi"/>
              </w:rPr>
              <w:t xml:space="preserve">, bao gồm </w:t>
            </w:r>
            <w:r>
              <w:rPr>
                <w:rFonts w:ascii="Times New Roman" w:hAnsi="Times New Roman" w:cs="Times New Roman"/>
                <w:bCs/>
                <w:sz w:val="20"/>
                <w:szCs w:val="20"/>
              </w:rPr>
              <w:t xml:space="preserve">cả </w:t>
            </w:r>
            <w:r w:rsidRPr="003E228A">
              <w:rPr>
                <w:rFonts w:ascii="Times New Roman" w:hAnsi="Times New Roman" w:cs="Times New Roman"/>
                <w:bCs/>
                <w:sz w:val="20"/>
                <w:szCs w:val="20"/>
                <w:lang w:val="vi"/>
              </w:rPr>
              <w:t>sáp nhập và mua lại</w:t>
            </w:r>
            <w:r>
              <w:rPr>
                <w:rFonts w:ascii="Times New Roman" w:hAnsi="Times New Roman" w:cs="Times New Roman"/>
                <w:sz w:val="20"/>
                <w:szCs w:val="20"/>
              </w:rPr>
              <w:t>;</w:t>
            </w:r>
          </w:p>
          <w:p w14:paraId="3F887C26" w14:textId="63C0A15A" w:rsidR="006E5D10" w:rsidRDefault="006E5D10" w:rsidP="004319D8">
            <w:pPr>
              <w:pStyle w:val="ListParagraph"/>
              <w:numPr>
                <w:ilvl w:val="0"/>
                <w:numId w:val="19"/>
              </w:numPr>
              <w:spacing w:before="240" w:after="100" w:afterAutospacing="1" w:line="288" w:lineRule="auto"/>
              <w:ind w:left="339"/>
              <w:contextualSpacing w:val="0"/>
              <w:jc w:val="both"/>
              <w:rPr>
                <w:rFonts w:ascii="Times New Roman" w:hAnsi="Times New Roman" w:cs="Times New Roman"/>
                <w:sz w:val="20"/>
                <w:szCs w:val="20"/>
              </w:rPr>
            </w:pPr>
            <w:r w:rsidRPr="0078115F">
              <w:rPr>
                <w:rFonts w:ascii="Times New Roman" w:hAnsi="Times New Roman" w:cs="Times New Roman"/>
                <w:sz w:val="20"/>
                <w:szCs w:val="20"/>
              </w:rPr>
              <w:t xml:space="preserve">Chuyển Dữ Liệu Cá Nhân cho nhóm công ty của </w:t>
            </w:r>
            <w:r>
              <w:rPr>
                <w:rFonts w:ascii="Times New Roman" w:hAnsi="Times New Roman" w:cs="Times New Roman"/>
                <w:sz w:val="20"/>
                <w:szCs w:val="20"/>
              </w:rPr>
              <w:t>Công Ty</w:t>
            </w:r>
            <w:r w:rsidRPr="0078115F">
              <w:rPr>
                <w:rFonts w:ascii="Times New Roman" w:hAnsi="Times New Roman" w:cs="Times New Roman"/>
                <w:sz w:val="20"/>
                <w:szCs w:val="20"/>
              </w:rPr>
              <w:t xml:space="preserve"> hoặc bên thứ ba (bao gồm </w:t>
            </w:r>
            <w:r>
              <w:rPr>
                <w:rFonts w:ascii="Times New Roman" w:hAnsi="Times New Roman" w:cs="Times New Roman"/>
                <w:sz w:val="20"/>
                <w:szCs w:val="20"/>
              </w:rPr>
              <w:t xml:space="preserve">cả </w:t>
            </w:r>
            <w:r w:rsidRPr="0078115F">
              <w:rPr>
                <w:rFonts w:ascii="Times New Roman" w:hAnsi="Times New Roman" w:cs="Times New Roman"/>
                <w:sz w:val="20"/>
                <w:szCs w:val="20"/>
              </w:rPr>
              <w:t xml:space="preserve">cơ quan nhà nước có thẩm quyền), </w:t>
            </w:r>
            <w:r>
              <w:rPr>
                <w:rFonts w:ascii="Times New Roman" w:hAnsi="Times New Roman" w:cs="Times New Roman"/>
                <w:sz w:val="20"/>
                <w:szCs w:val="20"/>
              </w:rPr>
              <w:t>trong nước</w:t>
            </w:r>
            <w:r w:rsidRPr="0078115F">
              <w:rPr>
                <w:rFonts w:ascii="Times New Roman" w:hAnsi="Times New Roman" w:cs="Times New Roman"/>
                <w:sz w:val="20"/>
                <w:szCs w:val="20"/>
              </w:rPr>
              <w:t xml:space="preserve"> và </w:t>
            </w:r>
            <w:r>
              <w:rPr>
                <w:rFonts w:ascii="Times New Roman" w:hAnsi="Times New Roman" w:cs="Times New Roman"/>
                <w:sz w:val="20"/>
                <w:szCs w:val="20"/>
              </w:rPr>
              <w:t>nước ngoài</w:t>
            </w:r>
            <w:r w:rsidRPr="0078115F">
              <w:rPr>
                <w:rFonts w:ascii="Times New Roman" w:hAnsi="Times New Roman" w:cs="Times New Roman"/>
                <w:sz w:val="20"/>
                <w:szCs w:val="20"/>
              </w:rPr>
              <w:t>, theo quy định tại Thông Báo Về Quyền Riêng Tư cho các mục đích nêu trên theo quy định của luật hiện hành.</w:t>
            </w:r>
          </w:p>
        </w:tc>
      </w:tr>
    </w:tbl>
    <w:p w14:paraId="4E6A6567" w14:textId="69B39CC6" w:rsidR="00F820B5" w:rsidRDefault="00F820B5" w:rsidP="00F820B5">
      <w:pPr>
        <w:spacing w:before="240" w:after="100" w:afterAutospacing="1" w:line="288" w:lineRule="auto"/>
        <w:ind w:leftChars="-5" w:hangingChars="5" w:hanging="11"/>
        <w:jc w:val="both"/>
        <w:rPr>
          <w:rFonts w:ascii="Times New Roman" w:hAnsi="Times New Roman" w:cs="Times New Roman"/>
        </w:rPr>
      </w:pPr>
    </w:p>
    <w:p w14:paraId="2A925968" w14:textId="77777777" w:rsidR="000B6C72" w:rsidRPr="00341E96" w:rsidRDefault="000B6C72" w:rsidP="00F820B5">
      <w:pPr>
        <w:spacing w:before="240" w:after="100" w:afterAutospacing="1" w:line="288" w:lineRule="auto"/>
        <w:ind w:leftChars="-5" w:hangingChars="5" w:hanging="11"/>
        <w:jc w:val="both"/>
        <w:rPr>
          <w:rFonts w:ascii="Times New Roman" w:hAnsi="Times New Roman" w:cs="Times New Roman"/>
        </w:rPr>
      </w:pPr>
    </w:p>
    <w:p w14:paraId="1AD6537D" w14:textId="77777777" w:rsidR="000B6C72" w:rsidRPr="00341E96" w:rsidRDefault="000B6C72" w:rsidP="000B6C72">
      <w:pPr>
        <w:spacing w:before="240" w:after="100" w:afterAutospacing="1" w:line="288" w:lineRule="auto"/>
        <w:ind w:leftChars="-5" w:hangingChars="5" w:hanging="11"/>
        <w:jc w:val="both"/>
        <w:rPr>
          <w:rFonts w:ascii="Times New Roman" w:hAnsi="Times New Roman" w:cs="Times New Roman"/>
        </w:rPr>
      </w:pPr>
      <w:r w:rsidRPr="00341E96">
        <w:rPr>
          <w:rFonts w:ascii="Times New Roman" w:hAnsi="Times New Roman" w:cs="Times New Roman"/>
          <w:lang w:val="vi"/>
        </w:rPr>
        <w:t>_______________________________</w:t>
      </w:r>
    </w:p>
    <w:p w14:paraId="3B54045B" w14:textId="754692B0" w:rsidR="00B87D4A" w:rsidRDefault="000B6C72" w:rsidP="000B6C72">
      <w:pPr>
        <w:spacing w:before="240" w:after="100" w:afterAutospacing="1" w:line="288" w:lineRule="auto"/>
        <w:jc w:val="both"/>
        <w:rPr>
          <w:rFonts w:ascii="Times New Roman" w:hAnsi="Times New Roman" w:cs="Times New Roman"/>
        </w:rPr>
      </w:pPr>
      <w:r>
        <w:rPr>
          <w:rFonts w:ascii="Times New Roman" w:hAnsi="Times New Roman" w:cs="Times New Roman"/>
        </w:rPr>
        <w:t>Địa chỉ và tên công ty (nếu có)</w:t>
      </w:r>
    </w:p>
    <w:p w14:paraId="2F765550" w14:textId="77777777" w:rsidR="000B6C72" w:rsidRPr="00341E96" w:rsidRDefault="000B6C72" w:rsidP="000B6C72">
      <w:pPr>
        <w:spacing w:before="240" w:after="100" w:afterAutospacing="1" w:line="288" w:lineRule="auto"/>
        <w:jc w:val="both"/>
        <w:rPr>
          <w:rFonts w:ascii="Times New Roman" w:hAnsi="Times New Roman" w:cs="Times New Roman"/>
        </w:rPr>
      </w:pPr>
    </w:p>
    <w:p w14:paraId="607FBC7C" w14:textId="7E020216" w:rsidR="009B46AC" w:rsidRPr="00341E96" w:rsidRDefault="009B46AC" w:rsidP="00B75B16">
      <w:pPr>
        <w:spacing w:before="240" w:after="100" w:afterAutospacing="1" w:line="288" w:lineRule="auto"/>
        <w:ind w:leftChars="-5" w:hangingChars="5" w:hanging="11"/>
        <w:jc w:val="both"/>
        <w:rPr>
          <w:rFonts w:ascii="Times New Roman" w:hAnsi="Times New Roman" w:cs="Times New Roman"/>
        </w:rPr>
      </w:pPr>
      <w:r w:rsidRPr="00341E96">
        <w:rPr>
          <w:rFonts w:ascii="Times New Roman" w:hAnsi="Times New Roman" w:cs="Times New Roman"/>
          <w:lang w:val="vi"/>
        </w:rPr>
        <w:t>_______________________________</w:t>
      </w:r>
    </w:p>
    <w:p w14:paraId="1F6ED8C9" w14:textId="6C3D9159" w:rsidR="009B46AC" w:rsidRDefault="009B46AC" w:rsidP="00F820B5">
      <w:pPr>
        <w:spacing w:before="240" w:after="100" w:afterAutospacing="1" w:line="288" w:lineRule="auto"/>
        <w:ind w:leftChars="-5" w:hangingChars="5" w:hanging="11"/>
        <w:jc w:val="both"/>
        <w:rPr>
          <w:rFonts w:ascii="Times New Roman" w:hAnsi="Times New Roman" w:cs="Times New Roman"/>
          <w:lang w:val="vi"/>
        </w:rPr>
      </w:pPr>
      <w:r w:rsidRPr="00341E96">
        <w:rPr>
          <w:rFonts w:ascii="Times New Roman" w:hAnsi="Times New Roman" w:cs="Times New Roman"/>
          <w:lang w:val="vi"/>
        </w:rPr>
        <w:t xml:space="preserve">Chữ ký </w:t>
      </w:r>
      <w:r w:rsidR="000B5758" w:rsidRPr="00341E96">
        <w:rPr>
          <w:rFonts w:ascii="Times New Roman" w:hAnsi="Times New Roman" w:cs="Times New Roman"/>
          <w:lang w:val="vi"/>
        </w:rPr>
        <w:t>(</w:t>
      </w:r>
      <w:r w:rsidR="006D2070">
        <w:rPr>
          <w:rFonts w:ascii="Times New Roman" w:hAnsi="Times New Roman" w:cs="Times New Roman"/>
        </w:rPr>
        <w:t xml:space="preserve">ghi </w:t>
      </w:r>
      <w:r w:rsidR="004F11A4">
        <w:rPr>
          <w:rFonts w:ascii="Times New Roman" w:hAnsi="Times New Roman" w:cs="Times New Roman"/>
        </w:rPr>
        <w:t>đầy</w:t>
      </w:r>
      <w:r w:rsidR="00DB79EF">
        <w:rPr>
          <w:rFonts w:ascii="Times New Roman" w:hAnsi="Times New Roman" w:cs="Times New Roman"/>
        </w:rPr>
        <w:t xml:space="preserve"> đủ</w:t>
      </w:r>
      <w:r w:rsidR="006D2070">
        <w:rPr>
          <w:rFonts w:ascii="Times New Roman" w:hAnsi="Times New Roman" w:cs="Times New Roman"/>
        </w:rPr>
        <w:t xml:space="preserve"> họ tên</w:t>
      </w:r>
      <w:r w:rsidR="000B5758" w:rsidRPr="00341E96">
        <w:rPr>
          <w:rFonts w:ascii="Times New Roman" w:hAnsi="Times New Roman" w:cs="Times New Roman"/>
          <w:lang w:val="vi"/>
        </w:rPr>
        <w:t>)</w:t>
      </w:r>
    </w:p>
    <w:p w14:paraId="0BD7E1B7" w14:textId="77777777" w:rsidR="000B6C72" w:rsidRPr="00341E96" w:rsidRDefault="000B6C72" w:rsidP="00F820B5">
      <w:pPr>
        <w:spacing w:before="240" w:after="100" w:afterAutospacing="1" w:line="288" w:lineRule="auto"/>
        <w:ind w:leftChars="-5" w:hangingChars="5" w:hanging="11"/>
        <w:jc w:val="both"/>
        <w:rPr>
          <w:rFonts w:ascii="Times New Roman" w:hAnsi="Times New Roman" w:cs="Times New Roman"/>
        </w:rPr>
      </w:pPr>
    </w:p>
    <w:p w14:paraId="01DAEA7C" w14:textId="2E16F3B0" w:rsidR="009B46AC" w:rsidRPr="00341E96" w:rsidRDefault="009B46AC" w:rsidP="00B75B16">
      <w:pPr>
        <w:spacing w:before="240" w:after="100" w:afterAutospacing="1" w:line="288" w:lineRule="auto"/>
        <w:ind w:leftChars="-5" w:hangingChars="5" w:hanging="11"/>
        <w:jc w:val="both"/>
        <w:rPr>
          <w:rFonts w:ascii="Times New Roman" w:hAnsi="Times New Roman" w:cs="Times New Roman"/>
        </w:rPr>
      </w:pPr>
      <w:r w:rsidRPr="00341E96">
        <w:rPr>
          <w:rFonts w:ascii="Times New Roman" w:hAnsi="Times New Roman" w:cs="Times New Roman"/>
          <w:lang w:val="vi"/>
        </w:rPr>
        <w:t>_______________________________</w:t>
      </w:r>
    </w:p>
    <w:p w14:paraId="059E7AFF" w14:textId="35D85FFA" w:rsidR="003C2598" w:rsidRPr="00341E96" w:rsidRDefault="00B75B16" w:rsidP="00C05307">
      <w:pPr>
        <w:spacing w:before="240" w:after="100" w:afterAutospacing="1" w:line="288" w:lineRule="auto"/>
        <w:ind w:leftChars="-5" w:hangingChars="5" w:hanging="11"/>
        <w:jc w:val="both"/>
        <w:rPr>
          <w:rFonts w:ascii="Times New Roman" w:hAnsi="Times New Roman" w:cs="Times New Roman"/>
        </w:rPr>
      </w:pPr>
      <w:r>
        <w:rPr>
          <w:rFonts w:ascii="Times New Roman" w:hAnsi="Times New Roman" w:cs="Times New Roman"/>
        </w:rPr>
        <w:t>Ngày</w:t>
      </w:r>
      <w:r w:rsidR="00F820B5" w:rsidRPr="00341E96">
        <w:rPr>
          <w:rFonts w:ascii="Times New Roman" w:hAnsi="Times New Roman" w:cs="Times New Roman"/>
          <w:lang w:val="vi"/>
        </w:rPr>
        <w:t>:</w:t>
      </w:r>
    </w:p>
    <w:sectPr w:rsidR="003C2598" w:rsidRPr="00341E96" w:rsidSect="000D4F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4A89" w14:textId="77777777" w:rsidR="00BC4AD4" w:rsidRDefault="00BC4AD4" w:rsidP="00261250">
      <w:pPr>
        <w:spacing w:after="0" w:line="240" w:lineRule="auto"/>
      </w:pPr>
      <w:r>
        <w:rPr>
          <w:lang w:val="vi"/>
        </w:rPr>
        <w:separator/>
      </w:r>
    </w:p>
  </w:endnote>
  <w:endnote w:type="continuationSeparator" w:id="0">
    <w:p w14:paraId="634BBD2F" w14:textId="77777777" w:rsidR="00BC4AD4" w:rsidRDefault="00BC4AD4" w:rsidP="00261250">
      <w:pPr>
        <w:spacing w:after="0" w:line="240" w:lineRule="auto"/>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AB3D" w14:textId="77777777" w:rsidR="00BC4AD4" w:rsidRDefault="00BC4AD4" w:rsidP="00261250">
      <w:pPr>
        <w:spacing w:after="0" w:line="240" w:lineRule="auto"/>
      </w:pPr>
      <w:r>
        <w:rPr>
          <w:lang w:val="vi"/>
        </w:rPr>
        <w:separator/>
      </w:r>
    </w:p>
  </w:footnote>
  <w:footnote w:type="continuationSeparator" w:id="0">
    <w:p w14:paraId="108A08E2" w14:textId="77777777" w:rsidR="00BC4AD4" w:rsidRDefault="00BC4AD4" w:rsidP="00261250">
      <w:pPr>
        <w:spacing w:after="0" w:line="240" w:lineRule="auto"/>
      </w:pPr>
      <w:r>
        <w:rPr>
          <w:lang w:val="v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CFF7" w14:textId="2B513D99" w:rsidR="00261250" w:rsidRPr="00E50C79" w:rsidRDefault="00261250" w:rsidP="00261250">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FCF"/>
    <w:multiLevelType w:val="hybridMultilevel"/>
    <w:tmpl w:val="BFB87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A1278"/>
    <w:multiLevelType w:val="hybridMultilevel"/>
    <w:tmpl w:val="63703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81B27"/>
    <w:multiLevelType w:val="hybridMultilevel"/>
    <w:tmpl w:val="2E9C94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8B7412E"/>
    <w:multiLevelType w:val="hybridMultilevel"/>
    <w:tmpl w:val="6510B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B7D0D"/>
    <w:multiLevelType w:val="multilevel"/>
    <w:tmpl w:val="F0F2FAC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4A0F96"/>
    <w:multiLevelType w:val="hybridMultilevel"/>
    <w:tmpl w:val="21FE7700"/>
    <w:lvl w:ilvl="0" w:tplc="A094E70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47EC0"/>
    <w:multiLevelType w:val="hybridMultilevel"/>
    <w:tmpl w:val="2E9C94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FCF4875"/>
    <w:multiLevelType w:val="multilevel"/>
    <w:tmpl w:val="028ABB46"/>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33CF3AA2"/>
    <w:multiLevelType w:val="multilevel"/>
    <w:tmpl w:val="C434A7C2"/>
    <w:lvl w:ilvl="0">
      <w:start w:val="1"/>
      <w:numFmt w:val="decimal"/>
      <w:lvlText w:val="%1."/>
      <w:lvlJc w:val="left"/>
      <w:pPr>
        <w:ind w:left="360" w:hanging="360"/>
      </w:pPr>
    </w:lvl>
    <w:lvl w:ilvl="1">
      <w:start w:val="1"/>
      <w:numFmt w:val="decimal"/>
      <w:lvlText w:val="2.%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3BD34FCE"/>
    <w:multiLevelType w:val="hybridMultilevel"/>
    <w:tmpl w:val="8F726A0A"/>
    <w:lvl w:ilvl="0" w:tplc="218E91B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353F34"/>
    <w:multiLevelType w:val="hybridMultilevel"/>
    <w:tmpl w:val="FC8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47E1A"/>
    <w:multiLevelType w:val="hybridMultilevel"/>
    <w:tmpl w:val="FCA27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167E8"/>
    <w:multiLevelType w:val="hybridMultilevel"/>
    <w:tmpl w:val="2E9C94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F81202C"/>
    <w:multiLevelType w:val="hybridMultilevel"/>
    <w:tmpl w:val="6638E49E"/>
    <w:lvl w:ilvl="0" w:tplc="A2C0237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D6BC5"/>
    <w:multiLevelType w:val="hybridMultilevel"/>
    <w:tmpl w:val="1AB4D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A4069E"/>
    <w:multiLevelType w:val="hybridMultilevel"/>
    <w:tmpl w:val="062AF3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7632E"/>
    <w:multiLevelType w:val="hybridMultilevel"/>
    <w:tmpl w:val="6BBA51D4"/>
    <w:lvl w:ilvl="0" w:tplc="218E91B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8A248F"/>
    <w:multiLevelType w:val="multilevel"/>
    <w:tmpl w:val="E7D21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C5B1130"/>
    <w:multiLevelType w:val="hybridMultilevel"/>
    <w:tmpl w:val="2E9C9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7460823">
    <w:abstractNumId w:val="4"/>
  </w:num>
  <w:num w:numId="2" w16cid:durableId="1822380516">
    <w:abstractNumId w:val="16"/>
  </w:num>
  <w:num w:numId="3" w16cid:durableId="2145925413">
    <w:abstractNumId w:val="17"/>
  </w:num>
  <w:num w:numId="4" w16cid:durableId="1777408634">
    <w:abstractNumId w:val="9"/>
  </w:num>
  <w:num w:numId="5" w16cid:durableId="1107970769">
    <w:abstractNumId w:val="18"/>
  </w:num>
  <w:num w:numId="6" w16cid:durableId="363217156">
    <w:abstractNumId w:val="8"/>
  </w:num>
  <w:num w:numId="7" w16cid:durableId="1764915331">
    <w:abstractNumId w:val="2"/>
  </w:num>
  <w:num w:numId="8" w16cid:durableId="1289893997">
    <w:abstractNumId w:val="6"/>
  </w:num>
  <w:num w:numId="9" w16cid:durableId="1897738322">
    <w:abstractNumId w:val="7"/>
  </w:num>
  <w:num w:numId="10" w16cid:durableId="390808124">
    <w:abstractNumId w:val="10"/>
  </w:num>
  <w:num w:numId="11" w16cid:durableId="137847482">
    <w:abstractNumId w:val="5"/>
  </w:num>
  <w:num w:numId="12" w16cid:durableId="712388876">
    <w:abstractNumId w:val="13"/>
  </w:num>
  <w:num w:numId="13" w16cid:durableId="580674332">
    <w:abstractNumId w:val="14"/>
  </w:num>
  <w:num w:numId="14" w16cid:durableId="2106881869">
    <w:abstractNumId w:val="12"/>
  </w:num>
  <w:num w:numId="15" w16cid:durableId="735398354">
    <w:abstractNumId w:val="15"/>
  </w:num>
  <w:num w:numId="16" w16cid:durableId="1936010080">
    <w:abstractNumId w:val="1"/>
  </w:num>
  <w:num w:numId="17" w16cid:durableId="744451636">
    <w:abstractNumId w:val="3"/>
  </w:num>
  <w:num w:numId="18" w16cid:durableId="516383081">
    <w:abstractNumId w:val="0"/>
  </w:num>
  <w:num w:numId="19" w16cid:durableId="17361204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42"/>
    <w:rsid w:val="00001262"/>
    <w:rsid w:val="0000540F"/>
    <w:rsid w:val="00006284"/>
    <w:rsid w:val="0001479F"/>
    <w:rsid w:val="00017700"/>
    <w:rsid w:val="0001781C"/>
    <w:rsid w:val="0002159E"/>
    <w:rsid w:val="000222F3"/>
    <w:rsid w:val="00025540"/>
    <w:rsid w:val="000308F3"/>
    <w:rsid w:val="00030BA9"/>
    <w:rsid w:val="00032A6B"/>
    <w:rsid w:val="0003359E"/>
    <w:rsid w:val="00033C03"/>
    <w:rsid w:val="000357E1"/>
    <w:rsid w:val="00037EE3"/>
    <w:rsid w:val="00050A25"/>
    <w:rsid w:val="000644F0"/>
    <w:rsid w:val="00067B23"/>
    <w:rsid w:val="00072FC7"/>
    <w:rsid w:val="0007307E"/>
    <w:rsid w:val="00081509"/>
    <w:rsid w:val="00087060"/>
    <w:rsid w:val="00091077"/>
    <w:rsid w:val="000910DD"/>
    <w:rsid w:val="000936ED"/>
    <w:rsid w:val="000A2845"/>
    <w:rsid w:val="000A4CAB"/>
    <w:rsid w:val="000A5068"/>
    <w:rsid w:val="000B05EE"/>
    <w:rsid w:val="000B5758"/>
    <w:rsid w:val="000B6C72"/>
    <w:rsid w:val="000B7535"/>
    <w:rsid w:val="000C34D1"/>
    <w:rsid w:val="000C4078"/>
    <w:rsid w:val="000C7BB9"/>
    <w:rsid w:val="000D2FBC"/>
    <w:rsid w:val="000D3DB7"/>
    <w:rsid w:val="000D4F46"/>
    <w:rsid w:val="000D71AF"/>
    <w:rsid w:val="000E377B"/>
    <w:rsid w:val="000F54E7"/>
    <w:rsid w:val="000F59D1"/>
    <w:rsid w:val="001032BD"/>
    <w:rsid w:val="00105647"/>
    <w:rsid w:val="0011533A"/>
    <w:rsid w:val="0011667F"/>
    <w:rsid w:val="00120EDE"/>
    <w:rsid w:val="00122DB9"/>
    <w:rsid w:val="001269FF"/>
    <w:rsid w:val="001341BE"/>
    <w:rsid w:val="001405C9"/>
    <w:rsid w:val="001472E4"/>
    <w:rsid w:val="00151796"/>
    <w:rsid w:val="00153C15"/>
    <w:rsid w:val="001676D0"/>
    <w:rsid w:val="00175D47"/>
    <w:rsid w:val="00176DCC"/>
    <w:rsid w:val="00180C77"/>
    <w:rsid w:val="00182E6C"/>
    <w:rsid w:val="00185C28"/>
    <w:rsid w:val="0019296A"/>
    <w:rsid w:val="001A47BE"/>
    <w:rsid w:val="001A5D94"/>
    <w:rsid w:val="001A6F2A"/>
    <w:rsid w:val="001A6F8A"/>
    <w:rsid w:val="001B0DF4"/>
    <w:rsid w:val="001C252A"/>
    <w:rsid w:val="001C4FE2"/>
    <w:rsid w:val="001C5BD7"/>
    <w:rsid w:val="001C61E2"/>
    <w:rsid w:val="001C6622"/>
    <w:rsid w:val="001D2D70"/>
    <w:rsid w:val="001E4344"/>
    <w:rsid w:val="001E6147"/>
    <w:rsid w:val="001F4DD2"/>
    <w:rsid w:val="001F7F2C"/>
    <w:rsid w:val="00201D7A"/>
    <w:rsid w:val="002027EF"/>
    <w:rsid w:val="00203667"/>
    <w:rsid w:val="002047BA"/>
    <w:rsid w:val="00207315"/>
    <w:rsid w:val="00207508"/>
    <w:rsid w:val="00211D7C"/>
    <w:rsid w:val="00212214"/>
    <w:rsid w:val="00216A5B"/>
    <w:rsid w:val="00216BE5"/>
    <w:rsid w:val="002211DD"/>
    <w:rsid w:val="00224741"/>
    <w:rsid w:val="00230664"/>
    <w:rsid w:val="00232073"/>
    <w:rsid w:val="002326C0"/>
    <w:rsid w:val="002355C2"/>
    <w:rsid w:val="0023585C"/>
    <w:rsid w:val="00240106"/>
    <w:rsid w:val="0024088A"/>
    <w:rsid w:val="0024327E"/>
    <w:rsid w:val="002502B9"/>
    <w:rsid w:val="00253FD6"/>
    <w:rsid w:val="0025672E"/>
    <w:rsid w:val="002601DA"/>
    <w:rsid w:val="00261250"/>
    <w:rsid w:val="00264B0E"/>
    <w:rsid w:val="00265A33"/>
    <w:rsid w:val="0028130D"/>
    <w:rsid w:val="0028663C"/>
    <w:rsid w:val="002877E2"/>
    <w:rsid w:val="0029020C"/>
    <w:rsid w:val="00296341"/>
    <w:rsid w:val="0029768C"/>
    <w:rsid w:val="002A07DF"/>
    <w:rsid w:val="002A1EC6"/>
    <w:rsid w:val="002A65BA"/>
    <w:rsid w:val="002A6CFC"/>
    <w:rsid w:val="002B7417"/>
    <w:rsid w:val="002C7656"/>
    <w:rsid w:val="002D22BA"/>
    <w:rsid w:val="002D2C83"/>
    <w:rsid w:val="002D37C4"/>
    <w:rsid w:val="002D4442"/>
    <w:rsid w:val="002E0CFA"/>
    <w:rsid w:val="002E5856"/>
    <w:rsid w:val="002E5DB1"/>
    <w:rsid w:val="002F3D29"/>
    <w:rsid w:val="00305711"/>
    <w:rsid w:val="00312B6E"/>
    <w:rsid w:val="00312C38"/>
    <w:rsid w:val="003155DB"/>
    <w:rsid w:val="003171C9"/>
    <w:rsid w:val="003214C9"/>
    <w:rsid w:val="00324CC9"/>
    <w:rsid w:val="0032743E"/>
    <w:rsid w:val="00327DB4"/>
    <w:rsid w:val="0033716B"/>
    <w:rsid w:val="00341E96"/>
    <w:rsid w:val="00346C6C"/>
    <w:rsid w:val="00350E45"/>
    <w:rsid w:val="0035433F"/>
    <w:rsid w:val="00357FB1"/>
    <w:rsid w:val="00361782"/>
    <w:rsid w:val="0036252D"/>
    <w:rsid w:val="00373C57"/>
    <w:rsid w:val="00377774"/>
    <w:rsid w:val="003844A6"/>
    <w:rsid w:val="00387E90"/>
    <w:rsid w:val="0039775D"/>
    <w:rsid w:val="003A273C"/>
    <w:rsid w:val="003B17DB"/>
    <w:rsid w:val="003B4936"/>
    <w:rsid w:val="003B4F36"/>
    <w:rsid w:val="003C117A"/>
    <w:rsid w:val="003C2598"/>
    <w:rsid w:val="003C2D77"/>
    <w:rsid w:val="003C31D8"/>
    <w:rsid w:val="003C488E"/>
    <w:rsid w:val="003C77C1"/>
    <w:rsid w:val="003D60A7"/>
    <w:rsid w:val="003D69BE"/>
    <w:rsid w:val="003E29D9"/>
    <w:rsid w:val="003E2F9E"/>
    <w:rsid w:val="003E45C3"/>
    <w:rsid w:val="003E4767"/>
    <w:rsid w:val="003E4C33"/>
    <w:rsid w:val="003E5BC2"/>
    <w:rsid w:val="003F15D6"/>
    <w:rsid w:val="003F5401"/>
    <w:rsid w:val="003F6D5E"/>
    <w:rsid w:val="0040051F"/>
    <w:rsid w:val="00403E8A"/>
    <w:rsid w:val="00403FD6"/>
    <w:rsid w:val="004043F4"/>
    <w:rsid w:val="004050B7"/>
    <w:rsid w:val="00410043"/>
    <w:rsid w:val="00424A3C"/>
    <w:rsid w:val="00424F74"/>
    <w:rsid w:val="004319D8"/>
    <w:rsid w:val="00434105"/>
    <w:rsid w:val="00437C48"/>
    <w:rsid w:val="00437D9F"/>
    <w:rsid w:val="00442B8E"/>
    <w:rsid w:val="004471E1"/>
    <w:rsid w:val="004509AB"/>
    <w:rsid w:val="00453A5D"/>
    <w:rsid w:val="00455524"/>
    <w:rsid w:val="0045650E"/>
    <w:rsid w:val="00464972"/>
    <w:rsid w:val="0047008B"/>
    <w:rsid w:val="004710FB"/>
    <w:rsid w:val="00474731"/>
    <w:rsid w:val="0048006B"/>
    <w:rsid w:val="00480D42"/>
    <w:rsid w:val="00485BE3"/>
    <w:rsid w:val="00487149"/>
    <w:rsid w:val="00490727"/>
    <w:rsid w:val="00497CCC"/>
    <w:rsid w:val="004A0B6B"/>
    <w:rsid w:val="004A2886"/>
    <w:rsid w:val="004A4242"/>
    <w:rsid w:val="004A74CC"/>
    <w:rsid w:val="004B4FAE"/>
    <w:rsid w:val="004C08A8"/>
    <w:rsid w:val="004C323B"/>
    <w:rsid w:val="004D5DD6"/>
    <w:rsid w:val="004D6348"/>
    <w:rsid w:val="004E141A"/>
    <w:rsid w:val="004E2FB6"/>
    <w:rsid w:val="004E33B4"/>
    <w:rsid w:val="004F11A4"/>
    <w:rsid w:val="004F245D"/>
    <w:rsid w:val="004F2C68"/>
    <w:rsid w:val="004F3029"/>
    <w:rsid w:val="004F48D0"/>
    <w:rsid w:val="0051012C"/>
    <w:rsid w:val="00513713"/>
    <w:rsid w:val="00514AC2"/>
    <w:rsid w:val="00526033"/>
    <w:rsid w:val="0053475D"/>
    <w:rsid w:val="00535D43"/>
    <w:rsid w:val="005423B3"/>
    <w:rsid w:val="00546B96"/>
    <w:rsid w:val="00550D64"/>
    <w:rsid w:val="00552E7D"/>
    <w:rsid w:val="00565B71"/>
    <w:rsid w:val="00583518"/>
    <w:rsid w:val="005846B7"/>
    <w:rsid w:val="00586BD3"/>
    <w:rsid w:val="00587456"/>
    <w:rsid w:val="005921CE"/>
    <w:rsid w:val="00593704"/>
    <w:rsid w:val="00596B09"/>
    <w:rsid w:val="005979B8"/>
    <w:rsid w:val="005A2171"/>
    <w:rsid w:val="005A3694"/>
    <w:rsid w:val="005B4CAA"/>
    <w:rsid w:val="005B6AB8"/>
    <w:rsid w:val="005B6F91"/>
    <w:rsid w:val="005B7700"/>
    <w:rsid w:val="005C64C4"/>
    <w:rsid w:val="005C7371"/>
    <w:rsid w:val="005D2F2E"/>
    <w:rsid w:val="005D56C8"/>
    <w:rsid w:val="005D75B7"/>
    <w:rsid w:val="005E1C19"/>
    <w:rsid w:val="005E7DCC"/>
    <w:rsid w:val="005F33DA"/>
    <w:rsid w:val="005F7051"/>
    <w:rsid w:val="00601B5A"/>
    <w:rsid w:val="00602519"/>
    <w:rsid w:val="006049A2"/>
    <w:rsid w:val="006060B3"/>
    <w:rsid w:val="0061045C"/>
    <w:rsid w:val="0061615C"/>
    <w:rsid w:val="0062169D"/>
    <w:rsid w:val="00626ED5"/>
    <w:rsid w:val="006348FB"/>
    <w:rsid w:val="00641793"/>
    <w:rsid w:val="006508D2"/>
    <w:rsid w:val="0065204D"/>
    <w:rsid w:val="00653C8D"/>
    <w:rsid w:val="00654FDF"/>
    <w:rsid w:val="0065642F"/>
    <w:rsid w:val="00656DAB"/>
    <w:rsid w:val="00657DE4"/>
    <w:rsid w:val="00663059"/>
    <w:rsid w:val="00663C12"/>
    <w:rsid w:val="00663EE3"/>
    <w:rsid w:val="006662BA"/>
    <w:rsid w:val="00672809"/>
    <w:rsid w:val="006767A8"/>
    <w:rsid w:val="006933AC"/>
    <w:rsid w:val="006940D7"/>
    <w:rsid w:val="00697EFD"/>
    <w:rsid w:val="006A1BB7"/>
    <w:rsid w:val="006A2A56"/>
    <w:rsid w:val="006A42F0"/>
    <w:rsid w:val="006A4894"/>
    <w:rsid w:val="006A7748"/>
    <w:rsid w:val="006C0F3C"/>
    <w:rsid w:val="006C19E4"/>
    <w:rsid w:val="006C2028"/>
    <w:rsid w:val="006D2070"/>
    <w:rsid w:val="006D3CE3"/>
    <w:rsid w:val="006D7B1E"/>
    <w:rsid w:val="006E0DA1"/>
    <w:rsid w:val="006E231A"/>
    <w:rsid w:val="006E36C1"/>
    <w:rsid w:val="006E37A1"/>
    <w:rsid w:val="006E4F08"/>
    <w:rsid w:val="006E5D10"/>
    <w:rsid w:val="006E70EE"/>
    <w:rsid w:val="006E74A0"/>
    <w:rsid w:val="006F1B97"/>
    <w:rsid w:val="007109DC"/>
    <w:rsid w:val="0071250E"/>
    <w:rsid w:val="0071589E"/>
    <w:rsid w:val="00715B7F"/>
    <w:rsid w:val="00717227"/>
    <w:rsid w:val="00722120"/>
    <w:rsid w:val="00724E75"/>
    <w:rsid w:val="0073229E"/>
    <w:rsid w:val="00736715"/>
    <w:rsid w:val="00743174"/>
    <w:rsid w:val="007448FB"/>
    <w:rsid w:val="00754470"/>
    <w:rsid w:val="0075753F"/>
    <w:rsid w:val="0078115F"/>
    <w:rsid w:val="00792D3E"/>
    <w:rsid w:val="00792F67"/>
    <w:rsid w:val="00794FAB"/>
    <w:rsid w:val="0079538F"/>
    <w:rsid w:val="007A2E15"/>
    <w:rsid w:val="007B473B"/>
    <w:rsid w:val="007C0EB1"/>
    <w:rsid w:val="007C4613"/>
    <w:rsid w:val="007C5FFB"/>
    <w:rsid w:val="007D2555"/>
    <w:rsid w:val="007E3105"/>
    <w:rsid w:val="007E69F6"/>
    <w:rsid w:val="007E6CD0"/>
    <w:rsid w:val="007F209D"/>
    <w:rsid w:val="007F5100"/>
    <w:rsid w:val="00804E99"/>
    <w:rsid w:val="0080709C"/>
    <w:rsid w:val="00813598"/>
    <w:rsid w:val="008231EA"/>
    <w:rsid w:val="008233DE"/>
    <w:rsid w:val="00826A82"/>
    <w:rsid w:val="00836B1A"/>
    <w:rsid w:val="00842564"/>
    <w:rsid w:val="008438BB"/>
    <w:rsid w:val="00845A6E"/>
    <w:rsid w:val="00847C36"/>
    <w:rsid w:val="0085627E"/>
    <w:rsid w:val="00856D0C"/>
    <w:rsid w:val="00857CF0"/>
    <w:rsid w:val="008608EB"/>
    <w:rsid w:val="008628A5"/>
    <w:rsid w:val="00862971"/>
    <w:rsid w:val="00862D66"/>
    <w:rsid w:val="008631F0"/>
    <w:rsid w:val="00866307"/>
    <w:rsid w:val="00866D85"/>
    <w:rsid w:val="00867470"/>
    <w:rsid w:val="00874AF6"/>
    <w:rsid w:val="00875A6F"/>
    <w:rsid w:val="008767DE"/>
    <w:rsid w:val="00877792"/>
    <w:rsid w:val="00881746"/>
    <w:rsid w:val="00883E91"/>
    <w:rsid w:val="00886683"/>
    <w:rsid w:val="00891F6D"/>
    <w:rsid w:val="008A009A"/>
    <w:rsid w:val="008A159C"/>
    <w:rsid w:val="008A27BA"/>
    <w:rsid w:val="008A28F9"/>
    <w:rsid w:val="008A5652"/>
    <w:rsid w:val="008C1FDC"/>
    <w:rsid w:val="008C6BFD"/>
    <w:rsid w:val="008D2A7F"/>
    <w:rsid w:val="008D2BB1"/>
    <w:rsid w:val="008D669A"/>
    <w:rsid w:val="008D7010"/>
    <w:rsid w:val="008E117C"/>
    <w:rsid w:val="008E2D07"/>
    <w:rsid w:val="008E5043"/>
    <w:rsid w:val="008E5B71"/>
    <w:rsid w:val="008F0EDF"/>
    <w:rsid w:val="008F6443"/>
    <w:rsid w:val="008F72CD"/>
    <w:rsid w:val="008F7504"/>
    <w:rsid w:val="009008C7"/>
    <w:rsid w:val="00901F6C"/>
    <w:rsid w:val="00910E5E"/>
    <w:rsid w:val="009134BD"/>
    <w:rsid w:val="009138F1"/>
    <w:rsid w:val="009164E1"/>
    <w:rsid w:val="00922D34"/>
    <w:rsid w:val="00930C6D"/>
    <w:rsid w:val="00930D44"/>
    <w:rsid w:val="00933462"/>
    <w:rsid w:val="00934071"/>
    <w:rsid w:val="00946FE5"/>
    <w:rsid w:val="00950DA7"/>
    <w:rsid w:val="009544A3"/>
    <w:rsid w:val="00955593"/>
    <w:rsid w:val="00955E68"/>
    <w:rsid w:val="00957ED0"/>
    <w:rsid w:val="00961538"/>
    <w:rsid w:val="00962DF0"/>
    <w:rsid w:val="00974994"/>
    <w:rsid w:val="009752D3"/>
    <w:rsid w:val="00975522"/>
    <w:rsid w:val="00975F7A"/>
    <w:rsid w:val="0097606B"/>
    <w:rsid w:val="00977A80"/>
    <w:rsid w:val="0098144D"/>
    <w:rsid w:val="009817C5"/>
    <w:rsid w:val="009857C0"/>
    <w:rsid w:val="009953F6"/>
    <w:rsid w:val="009A022F"/>
    <w:rsid w:val="009A100F"/>
    <w:rsid w:val="009B113B"/>
    <w:rsid w:val="009B46AC"/>
    <w:rsid w:val="009C096E"/>
    <w:rsid w:val="009C481D"/>
    <w:rsid w:val="009D0014"/>
    <w:rsid w:val="009D48FF"/>
    <w:rsid w:val="009E3DE0"/>
    <w:rsid w:val="009E4886"/>
    <w:rsid w:val="009E4BD4"/>
    <w:rsid w:val="009F0A46"/>
    <w:rsid w:val="009F1313"/>
    <w:rsid w:val="009F1BB3"/>
    <w:rsid w:val="009F46EF"/>
    <w:rsid w:val="00A020BE"/>
    <w:rsid w:val="00A023FB"/>
    <w:rsid w:val="00A04432"/>
    <w:rsid w:val="00A056DC"/>
    <w:rsid w:val="00A05F1C"/>
    <w:rsid w:val="00A0649E"/>
    <w:rsid w:val="00A071E0"/>
    <w:rsid w:val="00A13AAC"/>
    <w:rsid w:val="00A35AE2"/>
    <w:rsid w:val="00A36342"/>
    <w:rsid w:val="00A466A8"/>
    <w:rsid w:val="00A506A2"/>
    <w:rsid w:val="00A540B0"/>
    <w:rsid w:val="00A7071E"/>
    <w:rsid w:val="00A73026"/>
    <w:rsid w:val="00A738D2"/>
    <w:rsid w:val="00A81A4B"/>
    <w:rsid w:val="00A831C3"/>
    <w:rsid w:val="00A850B3"/>
    <w:rsid w:val="00A854B6"/>
    <w:rsid w:val="00A87D6D"/>
    <w:rsid w:val="00A90BFC"/>
    <w:rsid w:val="00A95DD0"/>
    <w:rsid w:val="00A96C1A"/>
    <w:rsid w:val="00A97B7A"/>
    <w:rsid w:val="00AA02EF"/>
    <w:rsid w:val="00AA2AA1"/>
    <w:rsid w:val="00AA3005"/>
    <w:rsid w:val="00AA380E"/>
    <w:rsid w:val="00AB0DFF"/>
    <w:rsid w:val="00AB3DAF"/>
    <w:rsid w:val="00AC09ED"/>
    <w:rsid w:val="00AC5052"/>
    <w:rsid w:val="00AD0389"/>
    <w:rsid w:val="00AD5A45"/>
    <w:rsid w:val="00AE0099"/>
    <w:rsid w:val="00AE242B"/>
    <w:rsid w:val="00AE6A9F"/>
    <w:rsid w:val="00AF04A9"/>
    <w:rsid w:val="00AF2942"/>
    <w:rsid w:val="00AF2B23"/>
    <w:rsid w:val="00AF6461"/>
    <w:rsid w:val="00AF69A9"/>
    <w:rsid w:val="00AF7F75"/>
    <w:rsid w:val="00B04AC7"/>
    <w:rsid w:val="00B056AA"/>
    <w:rsid w:val="00B10677"/>
    <w:rsid w:val="00B10C4E"/>
    <w:rsid w:val="00B12154"/>
    <w:rsid w:val="00B179D9"/>
    <w:rsid w:val="00B2377A"/>
    <w:rsid w:val="00B2393A"/>
    <w:rsid w:val="00B3024F"/>
    <w:rsid w:val="00B318BB"/>
    <w:rsid w:val="00B31D78"/>
    <w:rsid w:val="00B34693"/>
    <w:rsid w:val="00B35AD6"/>
    <w:rsid w:val="00B41F50"/>
    <w:rsid w:val="00B43104"/>
    <w:rsid w:val="00B46235"/>
    <w:rsid w:val="00B50461"/>
    <w:rsid w:val="00B518A0"/>
    <w:rsid w:val="00B60EC3"/>
    <w:rsid w:val="00B64843"/>
    <w:rsid w:val="00B64BCB"/>
    <w:rsid w:val="00B75B16"/>
    <w:rsid w:val="00B75B17"/>
    <w:rsid w:val="00B77D16"/>
    <w:rsid w:val="00B8286D"/>
    <w:rsid w:val="00B838E9"/>
    <w:rsid w:val="00B87D4A"/>
    <w:rsid w:val="00BA2C34"/>
    <w:rsid w:val="00BA33B7"/>
    <w:rsid w:val="00BB1926"/>
    <w:rsid w:val="00BB36B0"/>
    <w:rsid w:val="00BB4DF0"/>
    <w:rsid w:val="00BB55EC"/>
    <w:rsid w:val="00BC4AD4"/>
    <w:rsid w:val="00BD096B"/>
    <w:rsid w:val="00BD1C6D"/>
    <w:rsid w:val="00BD2ECB"/>
    <w:rsid w:val="00BE74E0"/>
    <w:rsid w:val="00BF00B2"/>
    <w:rsid w:val="00BF1EBD"/>
    <w:rsid w:val="00C02A52"/>
    <w:rsid w:val="00C03FCD"/>
    <w:rsid w:val="00C045F3"/>
    <w:rsid w:val="00C05307"/>
    <w:rsid w:val="00C058F1"/>
    <w:rsid w:val="00C10593"/>
    <w:rsid w:val="00C130AE"/>
    <w:rsid w:val="00C148FA"/>
    <w:rsid w:val="00C17158"/>
    <w:rsid w:val="00C172F8"/>
    <w:rsid w:val="00C17D4A"/>
    <w:rsid w:val="00C204C7"/>
    <w:rsid w:val="00C21D12"/>
    <w:rsid w:val="00C22F9C"/>
    <w:rsid w:val="00C305B6"/>
    <w:rsid w:val="00C3110F"/>
    <w:rsid w:val="00C3558E"/>
    <w:rsid w:val="00C37511"/>
    <w:rsid w:val="00C404F2"/>
    <w:rsid w:val="00C46DAD"/>
    <w:rsid w:val="00C518D2"/>
    <w:rsid w:val="00C519B4"/>
    <w:rsid w:val="00C51AED"/>
    <w:rsid w:val="00C52F7D"/>
    <w:rsid w:val="00C5698C"/>
    <w:rsid w:val="00C63D55"/>
    <w:rsid w:val="00C66720"/>
    <w:rsid w:val="00C74D42"/>
    <w:rsid w:val="00C751B6"/>
    <w:rsid w:val="00C76275"/>
    <w:rsid w:val="00C76352"/>
    <w:rsid w:val="00C76572"/>
    <w:rsid w:val="00C80880"/>
    <w:rsid w:val="00C8147A"/>
    <w:rsid w:val="00C859A8"/>
    <w:rsid w:val="00C85BA6"/>
    <w:rsid w:val="00C905F0"/>
    <w:rsid w:val="00C9234F"/>
    <w:rsid w:val="00CA0751"/>
    <w:rsid w:val="00CA38B9"/>
    <w:rsid w:val="00CB4C44"/>
    <w:rsid w:val="00CC02E4"/>
    <w:rsid w:val="00CC1E9B"/>
    <w:rsid w:val="00CC69B3"/>
    <w:rsid w:val="00CD300E"/>
    <w:rsid w:val="00CD3044"/>
    <w:rsid w:val="00CD3EB3"/>
    <w:rsid w:val="00CD6355"/>
    <w:rsid w:val="00CD7A8F"/>
    <w:rsid w:val="00CE6AAB"/>
    <w:rsid w:val="00CE79EB"/>
    <w:rsid w:val="00CF3077"/>
    <w:rsid w:val="00CF3609"/>
    <w:rsid w:val="00CF73C8"/>
    <w:rsid w:val="00CF7490"/>
    <w:rsid w:val="00D04E4E"/>
    <w:rsid w:val="00D0618B"/>
    <w:rsid w:val="00D064B7"/>
    <w:rsid w:val="00D10052"/>
    <w:rsid w:val="00D11EAF"/>
    <w:rsid w:val="00D13B55"/>
    <w:rsid w:val="00D14CC7"/>
    <w:rsid w:val="00D20D16"/>
    <w:rsid w:val="00D23401"/>
    <w:rsid w:val="00D42FB9"/>
    <w:rsid w:val="00D540C5"/>
    <w:rsid w:val="00D633E7"/>
    <w:rsid w:val="00D668BF"/>
    <w:rsid w:val="00D67130"/>
    <w:rsid w:val="00D72F8F"/>
    <w:rsid w:val="00D7549B"/>
    <w:rsid w:val="00D80BF0"/>
    <w:rsid w:val="00D84431"/>
    <w:rsid w:val="00D90503"/>
    <w:rsid w:val="00D93BFB"/>
    <w:rsid w:val="00DA09CE"/>
    <w:rsid w:val="00DB0082"/>
    <w:rsid w:val="00DB53F9"/>
    <w:rsid w:val="00DB562E"/>
    <w:rsid w:val="00DB77B3"/>
    <w:rsid w:val="00DB79EF"/>
    <w:rsid w:val="00DC298B"/>
    <w:rsid w:val="00DC71EF"/>
    <w:rsid w:val="00DC7435"/>
    <w:rsid w:val="00DE2931"/>
    <w:rsid w:val="00DF0D26"/>
    <w:rsid w:val="00DF73ED"/>
    <w:rsid w:val="00E02CEC"/>
    <w:rsid w:val="00E03CE3"/>
    <w:rsid w:val="00E05A56"/>
    <w:rsid w:val="00E14314"/>
    <w:rsid w:val="00E3105D"/>
    <w:rsid w:val="00E3142F"/>
    <w:rsid w:val="00E33EB9"/>
    <w:rsid w:val="00E3741E"/>
    <w:rsid w:val="00E3777E"/>
    <w:rsid w:val="00E4011A"/>
    <w:rsid w:val="00E42DE8"/>
    <w:rsid w:val="00E50C79"/>
    <w:rsid w:val="00E50DDD"/>
    <w:rsid w:val="00E56CDC"/>
    <w:rsid w:val="00E672F8"/>
    <w:rsid w:val="00E7757F"/>
    <w:rsid w:val="00E81D25"/>
    <w:rsid w:val="00E82AB4"/>
    <w:rsid w:val="00E87202"/>
    <w:rsid w:val="00E87266"/>
    <w:rsid w:val="00E87720"/>
    <w:rsid w:val="00EA41E4"/>
    <w:rsid w:val="00EA457D"/>
    <w:rsid w:val="00EA7740"/>
    <w:rsid w:val="00EB52A1"/>
    <w:rsid w:val="00EC062A"/>
    <w:rsid w:val="00EC10E1"/>
    <w:rsid w:val="00EC3185"/>
    <w:rsid w:val="00ED12A7"/>
    <w:rsid w:val="00ED5DC8"/>
    <w:rsid w:val="00EE5FD5"/>
    <w:rsid w:val="00EE76FB"/>
    <w:rsid w:val="00EF0909"/>
    <w:rsid w:val="00EF6105"/>
    <w:rsid w:val="00EF7265"/>
    <w:rsid w:val="00F02CB5"/>
    <w:rsid w:val="00F157B0"/>
    <w:rsid w:val="00F21488"/>
    <w:rsid w:val="00F24C96"/>
    <w:rsid w:val="00F258D5"/>
    <w:rsid w:val="00F2782F"/>
    <w:rsid w:val="00F32D1F"/>
    <w:rsid w:val="00F32F2B"/>
    <w:rsid w:val="00F3479B"/>
    <w:rsid w:val="00F404D2"/>
    <w:rsid w:val="00F43F6F"/>
    <w:rsid w:val="00F54A7D"/>
    <w:rsid w:val="00F558CD"/>
    <w:rsid w:val="00F562E4"/>
    <w:rsid w:val="00F573AE"/>
    <w:rsid w:val="00F61ACC"/>
    <w:rsid w:val="00F629F1"/>
    <w:rsid w:val="00F75169"/>
    <w:rsid w:val="00F80884"/>
    <w:rsid w:val="00F815AF"/>
    <w:rsid w:val="00F820B5"/>
    <w:rsid w:val="00F82DDD"/>
    <w:rsid w:val="00F83252"/>
    <w:rsid w:val="00F837CA"/>
    <w:rsid w:val="00F85D42"/>
    <w:rsid w:val="00F94BA9"/>
    <w:rsid w:val="00F94FC4"/>
    <w:rsid w:val="00F97A3E"/>
    <w:rsid w:val="00FA1461"/>
    <w:rsid w:val="00FA419C"/>
    <w:rsid w:val="00FA4A6D"/>
    <w:rsid w:val="00FA56DE"/>
    <w:rsid w:val="00FA58DB"/>
    <w:rsid w:val="00FA5C33"/>
    <w:rsid w:val="00FB08D5"/>
    <w:rsid w:val="00FB09EE"/>
    <w:rsid w:val="00FB5ADB"/>
    <w:rsid w:val="00FD4DCC"/>
    <w:rsid w:val="00FD78BF"/>
    <w:rsid w:val="00FE5D96"/>
    <w:rsid w:val="00FF0F23"/>
    <w:rsid w:val="00FF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6F66DB"/>
  <w15:chartTrackingRefBased/>
  <w15:docId w15:val="{41EA98C1-FFB1-4735-8EB3-1C43244F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AF"/>
    <w:pPr>
      <w:ind w:left="720"/>
      <w:contextualSpacing/>
    </w:pPr>
  </w:style>
  <w:style w:type="character" w:customStyle="1" w:styleId="Heading1Char">
    <w:name w:val="Heading 1 Char"/>
    <w:basedOn w:val="DefaultParagraphFont"/>
    <w:link w:val="Heading1"/>
    <w:uiPriority w:val="9"/>
    <w:rsid w:val="0060251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70EE"/>
    <w:rPr>
      <w:color w:val="0563C1" w:themeColor="hyperlink"/>
      <w:u w:val="single"/>
    </w:rPr>
  </w:style>
  <w:style w:type="character" w:customStyle="1" w:styleId="UnresolvedMention1">
    <w:name w:val="Unresolved Mention1"/>
    <w:basedOn w:val="DefaultParagraphFont"/>
    <w:uiPriority w:val="99"/>
    <w:semiHidden/>
    <w:unhideWhenUsed/>
    <w:rsid w:val="006E70EE"/>
    <w:rPr>
      <w:color w:val="605E5C"/>
      <w:shd w:val="clear" w:color="auto" w:fill="E1DFDD"/>
    </w:rPr>
  </w:style>
  <w:style w:type="paragraph" w:styleId="Header">
    <w:name w:val="header"/>
    <w:basedOn w:val="Normal"/>
    <w:link w:val="HeaderChar"/>
    <w:uiPriority w:val="99"/>
    <w:unhideWhenUsed/>
    <w:rsid w:val="0026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250"/>
  </w:style>
  <w:style w:type="paragraph" w:styleId="Footer">
    <w:name w:val="footer"/>
    <w:basedOn w:val="Normal"/>
    <w:link w:val="FooterChar"/>
    <w:uiPriority w:val="99"/>
    <w:unhideWhenUsed/>
    <w:rsid w:val="0026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250"/>
  </w:style>
  <w:style w:type="paragraph" w:styleId="Revision">
    <w:name w:val="Revision"/>
    <w:hidden/>
    <w:uiPriority w:val="99"/>
    <w:semiHidden/>
    <w:rsid w:val="00261250"/>
    <w:pPr>
      <w:spacing w:after="0" w:line="240" w:lineRule="auto"/>
    </w:pPr>
  </w:style>
  <w:style w:type="character" w:styleId="FollowedHyperlink">
    <w:name w:val="FollowedHyperlink"/>
    <w:basedOn w:val="DefaultParagraphFont"/>
    <w:uiPriority w:val="99"/>
    <w:semiHidden/>
    <w:unhideWhenUsed/>
    <w:rsid w:val="00261250"/>
    <w:rPr>
      <w:color w:val="954F72" w:themeColor="followedHyperlink"/>
      <w:u w:val="single"/>
    </w:rPr>
  </w:style>
  <w:style w:type="table" w:styleId="TableGrid">
    <w:name w:val="Table Grid"/>
    <w:basedOn w:val="TableNormal"/>
    <w:uiPriority w:val="39"/>
    <w:rsid w:val="0022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8"/>
    <w:semiHidden/>
    <w:unhideWhenUsed/>
    <w:rsid w:val="00C204C7"/>
    <w:rPr>
      <w:sz w:val="18"/>
      <w:szCs w:val="18"/>
    </w:rPr>
  </w:style>
  <w:style w:type="paragraph" w:styleId="CommentText">
    <w:name w:val="annotation text"/>
    <w:basedOn w:val="Normal"/>
    <w:link w:val="CommentTextChar"/>
    <w:uiPriority w:val="98"/>
    <w:semiHidden/>
    <w:unhideWhenUsed/>
    <w:rsid w:val="00C204C7"/>
  </w:style>
  <w:style w:type="character" w:customStyle="1" w:styleId="CommentTextChar">
    <w:name w:val="Comment Text Char"/>
    <w:basedOn w:val="DefaultParagraphFont"/>
    <w:link w:val="CommentText"/>
    <w:uiPriority w:val="98"/>
    <w:rsid w:val="00C204C7"/>
  </w:style>
  <w:style w:type="paragraph" w:styleId="CommentSubject">
    <w:name w:val="annotation subject"/>
    <w:basedOn w:val="CommentText"/>
    <w:next w:val="CommentText"/>
    <w:link w:val="CommentSubjectChar"/>
    <w:uiPriority w:val="99"/>
    <w:semiHidden/>
    <w:unhideWhenUsed/>
    <w:rsid w:val="0074317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743174"/>
    <w:rPr>
      <w:b/>
      <w:bCs/>
      <w:sz w:val="20"/>
      <w:szCs w:val="20"/>
    </w:rPr>
  </w:style>
  <w:style w:type="paragraph" w:customStyle="1" w:styleId="NormalAshurst">
    <w:name w:val="NormalAshurst"/>
    <w:link w:val="NormalAshurstChar"/>
    <w:qFormat/>
    <w:rsid w:val="000B5758"/>
    <w:pPr>
      <w:suppressAutoHyphens/>
      <w:spacing w:after="220" w:line="264" w:lineRule="auto"/>
      <w:jc w:val="both"/>
    </w:pPr>
    <w:rPr>
      <w:rFonts w:cs="Times New Roman"/>
      <w:sz w:val="18"/>
      <w:szCs w:val="20"/>
      <w:lang w:val="en-GB" w:eastAsia="zh-TW"/>
    </w:rPr>
  </w:style>
  <w:style w:type="character" w:customStyle="1" w:styleId="NormalAshurstChar">
    <w:name w:val="NormalAshurst Char"/>
    <w:basedOn w:val="DefaultParagraphFont"/>
    <w:link w:val="NormalAshurst"/>
    <w:rsid w:val="000B5758"/>
    <w:rPr>
      <w:rFonts w:cs="Times New Roman"/>
      <w:sz w:val="18"/>
      <w:szCs w:val="20"/>
      <w:lang w:val="en-GB" w:eastAsia="zh-TW"/>
    </w:rPr>
  </w:style>
  <w:style w:type="character" w:styleId="PlaceholderText">
    <w:name w:val="Placeholder Text"/>
    <w:basedOn w:val="DefaultParagraphFont"/>
    <w:uiPriority w:val="99"/>
    <w:semiHidden/>
    <w:rsid w:val="008A28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181">
      <w:bodyDiv w:val="1"/>
      <w:marLeft w:val="0"/>
      <w:marRight w:val="0"/>
      <w:marTop w:val="0"/>
      <w:marBottom w:val="0"/>
      <w:divBdr>
        <w:top w:val="none" w:sz="0" w:space="0" w:color="auto"/>
        <w:left w:val="none" w:sz="0" w:space="0" w:color="auto"/>
        <w:bottom w:val="none" w:sz="0" w:space="0" w:color="auto"/>
        <w:right w:val="none" w:sz="0" w:space="0" w:color="auto"/>
      </w:divBdr>
    </w:div>
    <w:div w:id="649016265">
      <w:bodyDiv w:val="1"/>
      <w:marLeft w:val="0"/>
      <w:marRight w:val="0"/>
      <w:marTop w:val="0"/>
      <w:marBottom w:val="0"/>
      <w:divBdr>
        <w:top w:val="none" w:sz="0" w:space="0" w:color="auto"/>
        <w:left w:val="none" w:sz="0" w:space="0" w:color="auto"/>
        <w:bottom w:val="none" w:sz="0" w:space="0" w:color="auto"/>
        <w:right w:val="none" w:sz="0" w:space="0" w:color="auto"/>
      </w:divBdr>
    </w:div>
    <w:div w:id="10447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764</Words>
  <Characters>4360</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N&amp;A</dc:creator>
  <cp:keywords/>
  <dc:description/>
  <cp:lastModifiedBy>N&amp;A</cp:lastModifiedBy>
  <cp:revision>22</cp:revision>
  <dcterms:created xsi:type="dcterms:W3CDTF">2023-08-18T08:20:00Z</dcterms:created>
  <dcterms:modified xsi:type="dcterms:W3CDTF">2023-08-28T12:47:00Z</dcterms:modified>
  <cp:category/>
</cp:coreProperties>
</file>